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680" w:firstLine="800"/>
        <w:jc w:val="both"/>
        <w:rPr>
          <w:rFonts w:ascii="Century" w:cs="Century" w:eastAsia="Century" w:hAnsi="Century"/>
          <w:b w:val="0"/>
          <w:bCs w:val="0"/>
          <w:i w:val="0"/>
          <w:iCs w:val="0"/>
          <w:smallCaps w:val="0"/>
          <w:strike w:val="0"/>
          <w:color w:val="000000"/>
          <w:sz w:val="40"/>
          <w:szCs w:val="40"/>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0"/>
          <w:szCs w:val="40"/>
          <w:u w:val="none"/>
          <w:shd w:fill="auto" w:val="clear"/>
          <w:vertAlign w:val="baseline"/>
          <w:rtl w:val="0"/>
        </w:rPr>
        <w:t xml:space="preserve">買戻し承諾書兼登記原因証明情報</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不動産の表示</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2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所在地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4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上記私有地の土地を下記に基づき買戻し特約の登記をされることを承諾します。</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2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原　　　因　　　令和　　年　　月　　日　買戻しの特約</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2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登記権利者　　　那須塩原市共墾社１０８番地２</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35"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那須塩原市長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2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売買代金　　　金　　　　　　　　　　　　円</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2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契約費用　　　なし</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2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買戻し期間　　　令和　　年　　月　　日まで</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2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令和　　年　　月　　日</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64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住所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64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氏名　　　　　　　　　　　　　　　</w:t>
      </w:r>
      <w:r w:rsidDel="00000000" w:rsidR="00000000" w:rsidRPr="00000000">
        <w:rPr>
          <w:sz w:val="24"/>
          <w:szCs w:val="24"/>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印</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692.5984251968498" w:firstLine="264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sz w:val="18"/>
          <w:szCs w:val="18"/>
          <w:rtl w:val="0"/>
        </w:rPr>
        <w:t xml:space="preserve">　　　　　　　　　　　　　　　　　　　　　　　</w:t>
      </w: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（印鑑登録証明印）</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64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持分　　分の　　　（共有の場合）</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bookmarkStart w:colFirst="0" w:colLast="0" w:name="_heading=h.7povtnnlog69" w:id="0"/>
      <w:bookmarkEnd w:id="0"/>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那須塩原市長　　様</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bookmarkStart w:colFirst="0" w:colLast="0" w:name="_heading=h.uiw4fof2qzu7" w:id="1"/>
      <w:bookmarkEnd w:id="1"/>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bookmarkStart w:colFirst="0" w:colLast="0" w:name="_heading=h.3usuvf7mgf3" w:id="2"/>
      <w:bookmarkEnd w:id="2"/>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bookmarkStart w:colFirst="0" w:colLast="0" w:name="_heading=h.o3i3r1uj0g7h" w:id="3"/>
      <w:bookmarkEnd w:id="3"/>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bookmarkStart w:colFirst="0" w:colLast="0" w:name="_heading=h.87l2llyf71el" w:id="4"/>
      <w:bookmarkEnd w:id="4"/>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bookmarkStart w:colFirst="0" w:colLast="0" w:name="_heading=h.yhh0gcms53nn" w:id="5"/>
      <w:bookmarkEnd w:id="5"/>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bookmarkStart w:colFirst="0" w:colLast="0" w:name="_heading=h.brwqyzven2xt" w:id="6"/>
      <w:bookmarkEnd w:id="6"/>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bookmarkStart w:colFirst="0" w:colLast="0" w:name="_heading=h.runcv11tquyc" w:id="7"/>
      <w:bookmarkEnd w:id="7"/>
      <w:r w:rsidDel="00000000" w:rsidR="00000000" w:rsidRPr="00000000">
        <w:rPr>
          <w:rtl w:val="0"/>
        </w:rPr>
      </w:r>
    </w:p>
    <w:p w:rsidR="00000000" w:rsidDel="00000000" w:rsidP="00000000" w:rsidRDefault="00000000" w:rsidRPr="00000000" w14:paraId="0000001E">
      <w:pPr>
        <w:widowControl w:val="0"/>
        <w:spacing w:line="360" w:lineRule="auto"/>
        <w:ind w:left="0" w:right="1680" w:firstLine="0"/>
        <w:jc w:val="both"/>
        <w:rPr>
          <w:sz w:val="24"/>
          <w:szCs w:val="24"/>
        </w:rPr>
      </w:pPr>
      <w:r w:rsidDel="00000000" w:rsidR="00000000" w:rsidRPr="00000000">
        <w:rPr>
          <w:rtl w:val="0"/>
        </w:rPr>
      </w:r>
    </w:p>
    <w:p w:rsidR="00000000" w:rsidDel="00000000" w:rsidP="00000000" w:rsidRDefault="00000000" w:rsidRPr="00000000" w14:paraId="0000001F">
      <w:pPr>
        <w:widowControl w:val="0"/>
        <w:spacing w:line="360" w:lineRule="auto"/>
        <w:ind w:left="0" w:right="1680" w:firstLine="0"/>
        <w:jc w:val="both"/>
        <w:rPr>
          <w:sz w:val="24"/>
          <w:szCs w:val="24"/>
        </w:rPr>
      </w:pPr>
      <w:r w:rsidDel="00000000" w:rsidR="00000000" w:rsidRPr="00000000">
        <w:rPr>
          <w:rtl w:val="0"/>
        </w:rPr>
      </w:r>
    </w:p>
    <w:p w:rsidR="00000000" w:rsidDel="00000000" w:rsidP="00000000" w:rsidRDefault="00000000" w:rsidRPr="00000000" w14:paraId="00000020">
      <w:pPr>
        <w:widowControl w:val="0"/>
        <w:spacing w:line="360" w:lineRule="auto"/>
        <w:ind w:left="0" w:right="16.062992125985716" w:firstLine="0"/>
        <w:jc w:val="both"/>
        <w:rPr>
          <w:sz w:val="40"/>
          <w:szCs w:val="40"/>
        </w:rPr>
      </w:pPr>
      <w:r w:rsidDel="00000000" w:rsidR="00000000" w:rsidRPr="00000000">
        <w:rPr>
          <w:color w:val="ff0000"/>
          <w:sz w:val="28"/>
          <w:szCs w:val="28"/>
          <w:rtl w:val="0"/>
        </w:rPr>
        <w:t xml:space="preserve">（記入例）</w:t>
      </w:r>
      <w:r w:rsidDel="00000000" w:rsidR="00000000" w:rsidRPr="00000000">
        <w:rPr>
          <w:sz w:val="40"/>
          <w:szCs w:val="40"/>
          <w:rtl w:val="0"/>
        </w:rPr>
        <w:t xml:space="preserve">買戻し承諾書兼登記原因証明情報</w:t>
      </w:r>
    </w:p>
    <w:p w:rsidR="00000000" w:rsidDel="00000000" w:rsidP="00000000" w:rsidRDefault="00000000" w:rsidRPr="00000000" w14:paraId="00000021">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22">
      <w:pPr>
        <w:widowControl w:val="0"/>
        <w:spacing w:line="360" w:lineRule="auto"/>
        <w:jc w:val="both"/>
        <w:rPr>
          <w:sz w:val="24"/>
          <w:szCs w:val="24"/>
        </w:rPr>
      </w:pPr>
      <w:r w:rsidDel="00000000" w:rsidR="00000000" w:rsidRPr="00000000">
        <w:rPr>
          <w:sz w:val="24"/>
          <w:szCs w:val="24"/>
          <w:rtl w:val="0"/>
        </w:rPr>
        <w:t xml:space="preserve">不動産の表示</w:t>
      </w:r>
    </w:p>
    <w:p w:rsidR="00000000" w:rsidDel="00000000" w:rsidP="00000000" w:rsidRDefault="00000000" w:rsidRPr="00000000" w14:paraId="00000023">
      <w:pPr>
        <w:widowControl w:val="0"/>
        <w:spacing w:line="360" w:lineRule="auto"/>
        <w:ind w:left="420" w:firstLine="0"/>
        <w:jc w:val="both"/>
        <w:rPr>
          <w:b w:val="1"/>
          <w:bCs w:val="1"/>
          <w:color w:val="ff0000"/>
          <w:sz w:val="24"/>
          <w:szCs w:val="24"/>
        </w:rPr>
      </w:pPr>
      <w:r w:rsidDel="00000000" w:rsidR="00000000" w:rsidRPr="00000000">
        <w:rPr>
          <w:sz w:val="24"/>
          <w:szCs w:val="24"/>
          <w:rtl w:val="0"/>
        </w:rPr>
        <w:t xml:space="preserve">所在地　　　</w:t>
      </w:r>
      <w:r w:rsidDel="00000000" w:rsidR="00000000" w:rsidRPr="00000000">
        <w:rPr>
          <w:rFonts w:ascii="Meiryo" w:cs="Meiryo" w:eastAsia="Meiryo" w:hAnsi="Meiryo"/>
          <w:b w:val="1"/>
          <w:bCs w:val="1"/>
          <w:color w:val="ff0000"/>
          <w:sz w:val="23"/>
          <w:szCs w:val="23"/>
          <w:highlight w:val="white"/>
          <w:rtl w:val="0"/>
        </w:rPr>
        <w:t xml:space="preserve">栃木県那須塩原市宮町４０番１１３、４０番１２５</w:t>
      </w:r>
      <w:r w:rsidDel="00000000" w:rsidR="00000000" w:rsidRPr="00000000">
        <w:rPr>
          <w:b w:val="1"/>
          <w:bCs w:val="1"/>
          <w:color w:val="ff0000"/>
          <w:sz w:val="24"/>
          <w:szCs w:val="24"/>
          <w:rtl w:val="0"/>
        </w:rPr>
        <w:t xml:space="preserve"> </w:t>
      </w:r>
    </w:p>
    <w:p w:rsidR="00000000" w:rsidDel="00000000" w:rsidP="00000000" w:rsidRDefault="00000000" w:rsidRPr="00000000" w14:paraId="00000024">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25">
      <w:pPr>
        <w:widowControl w:val="0"/>
        <w:spacing w:line="360" w:lineRule="auto"/>
        <w:ind w:firstLine="240"/>
        <w:jc w:val="both"/>
        <w:rPr>
          <w:sz w:val="24"/>
          <w:szCs w:val="24"/>
        </w:rPr>
      </w:pPr>
      <w:r w:rsidDel="00000000" w:rsidR="00000000" w:rsidRPr="00000000">
        <w:rPr>
          <w:sz w:val="24"/>
          <w:szCs w:val="24"/>
          <w:rtl w:val="0"/>
        </w:rPr>
        <w:t xml:space="preserve">上記私有地の土地を下記に基づき買戻し特約の登記をされることを承諾します。</w:t>
      </w:r>
    </w:p>
    <w:p w:rsidR="00000000" w:rsidDel="00000000" w:rsidP="00000000" w:rsidRDefault="00000000" w:rsidRPr="00000000" w14:paraId="00000026">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27">
      <w:pPr>
        <w:widowControl w:val="0"/>
        <w:spacing w:line="360" w:lineRule="auto"/>
        <w:ind w:left="420" w:firstLine="0"/>
        <w:jc w:val="both"/>
        <w:rPr>
          <w:sz w:val="24"/>
          <w:szCs w:val="24"/>
        </w:rPr>
      </w:pPr>
      <w:r w:rsidDel="00000000" w:rsidR="00000000" w:rsidRPr="00000000">
        <w:rPr>
          <w:sz w:val="24"/>
          <w:szCs w:val="24"/>
          <w:rtl w:val="0"/>
        </w:rPr>
        <w:t xml:space="preserve">原　　　因　　　令和　　年　　月　　日　買戻しの特約</w:t>
      </w:r>
    </w:p>
    <w:p w:rsidR="00000000" w:rsidDel="00000000" w:rsidP="00000000" w:rsidRDefault="00000000" w:rsidRPr="00000000" w14:paraId="00000028">
      <w:pPr>
        <w:widowControl w:val="0"/>
        <w:spacing w:line="360" w:lineRule="auto"/>
        <w:ind w:left="420" w:right="-710" w:firstLine="0"/>
        <w:jc w:val="both"/>
        <w:rPr>
          <w:rFonts w:ascii="MS Gothic" w:cs="MS Gothic" w:eastAsia="MS Gothic" w:hAnsi="MS Gothic"/>
          <w:color w:val="ff0000"/>
          <w:sz w:val="24"/>
          <w:szCs w:val="24"/>
        </w:rPr>
      </w:pPr>
      <w:r w:rsidDel="00000000" w:rsidR="00000000" w:rsidRPr="00000000">
        <w:rPr>
          <w:sz w:val="24"/>
          <w:szCs w:val="24"/>
          <w:rtl w:val="0"/>
        </w:rPr>
        <w:t xml:space="preserve">　　　　　　　</w:t>
      </w:r>
      <w:r w:rsidDel="00000000" w:rsidR="00000000" w:rsidRPr="00000000">
        <w:rPr>
          <w:rFonts w:ascii="MS Gothic" w:cs="MS Gothic" w:eastAsia="MS Gothic" w:hAnsi="MS Gothic"/>
          <w:sz w:val="24"/>
          <w:szCs w:val="24"/>
          <w:rtl w:val="0"/>
        </w:rPr>
        <w:t xml:space="preserve">　</w:t>
      </w:r>
      <w:r w:rsidDel="00000000" w:rsidR="00000000" w:rsidRPr="00000000">
        <w:rPr>
          <w:rFonts w:ascii="MS Gothic" w:cs="MS Gothic" w:eastAsia="MS Gothic" w:hAnsi="MS Gothic"/>
          <w:color w:val="ff0000"/>
          <w:sz w:val="18"/>
          <w:szCs w:val="18"/>
          <w:rtl w:val="0"/>
        </w:rPr>
        <w:t xml:space="preserve">落札者が売買代金を振り込んだ年月日（金融機関の領収年月日）を記載してください</w:t>
      </w:r>
      <w:r w:rsidDel="00000000" w:rsidR="00000000" w:rsidRPr="00000000">
        <w:rPr>
          <w:rtl w:val="0"/>
        </w:rPr>
      </w:r>
    </w:p>
    <w:p w:rsidR="00000000" w:rsidDel="00000000" w:rsidP="00000000" w:rsidRDefault="00000000" w:rsidRPr="00000000" w14:paraId="00000029">
      <w:pPr>
        <w:widowControl w:val="0"/>
        <w:spacing w:line="360" w:lineRule="auto"/>
        <w:ind w:left="420" w:firstLine="0"/>
        <w:jc w:val="both"/>
        <w:rPr>
          <w:sz w:val="24"/>
          <w:szCs w:val="24"/>
        </w:rPr>
      </w:pPr>
      <w:r w:rsidDel="00000000" w:rsidR="00000000" w:rsidRPr="00000000">
        <w:rPr>
          <w:sz w:val="24"/>
          <w:szCs w:val="24"/>
          <w:rtl w:val="0"/>
        </w:rPr>
        <w:t xml:space="preserve">登記権利者　　　那須塩原市共墾社１０８番地２</w:t>
      </w:r>
    </w:p>
    <w:p w:rsidR="00000000" w:rsidDel="00000000" w:rsidP="00000000" w:rsidRDefault="00000000" w:rsidRPr="00000000" w14:paraId="0000002A">
      <w:pPr>
        <w:widowControl w:val="0"/>
        <w:spacing w:line="360" w:lineRule="auto"/>
        <w:ind w:left="2835" w:firstLine="0"/>
        <w:jc w:val="both"/>
        <w:rPr>
          <w:sz w:val="24"/>
          <w:szCs w:val="24"/>
        </w:rPr>
      </w:pPr>
      <w:r w:rsidDel="00000000" w:rsidR="00000000" w:rsidRPr="00000000">
        <w:rPr>
          <w:sz w:val="24"/>
          <w:szCs w:val="24"/>
          <w:rtl w:val="0"/>
        </w:rPr>
        <w:t xml:space="preserve">那須塩原市長　　</w:t>
      </w:r>
    </w:p>
    <w:p w:rsidR="00000000" w:rsidDel="00000000" w:rsidP="00000000" w:rsidRDefault="00000000" w:rsidRPr="00000000" w14:paraId="0000002B">
      <w:pPr>
        <w:widowControl w:val="0"/>
        <w:spacing w:line="360" w:lineRule="auto"/>
        <w:ind w:left="420" w:firstLine="0"/>
        <w:jc w:val="both"/>
        <w:rPr>
          <w:rFonts w:ascii="MS Gothic" w:cs="MS Gothic" w:eastAsia="MS Gothic" w:hAnsi="MS Gothic"/>
          <w:color w:val="ff0000"/>
          <w:sz w:val="18"/>
          <w:szCs w:val="18"/>
        </w:rPr>
      </w:pPr>
      <w:r w:rsidDel="00000000" w:rsidR="00000000" w:rsidRPr="00000000">
        <w:rPr>
          <w:sz w:val="24"/>
          <w:szCs w:val="24"/>
          <w:rtl w:val="0"/>
        </w:rPr>
        <w:t xml:space="preserve">売買代金　　　金　　　　　　　　　　　　円　</w:t>
      </w:r>
      <w:r w:rsidDel="00000000" w:rsidR="00000000" w:rsidRPr="00000000">
        <w:rPr>
          <w:rFonts w:ascii="MS Gothic" w:cs="MS Gothic" w:eastAsia="MS Gothic" w:hAnsi="MS Gothic"/>
          <w:color w:val="ff0000"/>
          <w:sz w:val="18"/>
          <w:szCs w:val="18"/>
          <w:rtl w:val="0"/>
        </w:rPr>
        <w:t xml:space="preserve">落札金額を記載してください</w:t>
      </w:r>
    </w:p>
    <w:p w:rsidR="00000000" w:rsidDel="00000000" w:rsidP="00000000" w:rsidRDefault="00000000" w:rsidRPr="00000000" w14:paraId="0000002C">
      <w:pPr>
        <w:widowControl w:val="0"/>
        <w:spacing w:line="360" w:lineRule="auto"/>
        <w:ind w:left="420" w:firstLine="0"/>
        <w:jc w:val="both"/>
        <w:rPr>
          <w:sz w:val="24"/>
          <w:szCs w:val="24"/>
        </w:rPr>
      </w:pPr>
      <w:r w:rsidDel="00000000" w:rsidR="00000000" w:rsidRPr="00000000">
        <w:rPr>
          <w:sz w:val="24"/>
          <w:szCs w:val="24"/>
          <w:rtl w:val="0"/>
        </w:rPr>
        <w:t xml:space="preserve">契約費用　　　なし</w:t>
      </w:r>
    </w:p>
    <w:p w:rsidR="00000000" w:rsidDel="00000000" w:rsidP="00000000" w:rsidRDefault="00000000" w:rsidRPr="00000000" w14:paraId="0000002D">
      <w:pPr>
        <w:widowControl w:val="0"/>
        <w:spacing w:line="360" w:lineRule="auto"/>
        <w:ind w:left="420" w:right="-993" w:firstLine="0"/>
        <w:jc w:val="both"/>
        <w:rPr>
          <w:rFonts w:ascii="MS Gothic" w:cs="MS Gothic" w:eastAsia="MS Gothic" w:hAnsi="MS Gothic"/>
          <w:color w:val="ff0000"/>
          <w:sz w:val="18"/>
          <w:szCs w:val="18"/>
        </w:rPr>
      </w:pPr>
      <w:r w:rsidDel="00000000" w:rsidR="00000000" w:rsidRPr="00000000">
        <w:rPr>
          <w:sz w:val="24"/>
          <w:szCs w:val="24"/>
          <w:rtl w:val="0"/>
        </w:rPr>
        <w:t xml:space="preserve">買戻し期間　　　令和　　年　　月　　日まで　</w:t>
      </w:r>
      <w:r w:rsidDel="00000000" w:rsidR="00000000" w:rsidRPr="00000000">
        <w:rPr>
          <w:rFonts w:ascii="MS Gothic" w:cs="MS Gothic" w:eastAsia="MS Gothic" w:hAnsi="MS Gothic"/>
          <w:color w:val="ff0000"/>
          <w:sz w:val="18"/>
          <w:szCs w:val="18"/>
          <w:rtl w:val="0"/>
        </w:rPr>
        <w:t xml:space="preserve">期間は１０年ですが那須塩原市で記載します</w:t>
      </w:r>
    </w:p>
    <w:p w:rsidR="00000000" w:rsidDel="00000000" w:rsidP="00000000" w:rsidRDefault="00000000" w:rsidRPr="00000000" w14:paraId="0000002E">
      <w:pPr>
        <w:widowControl w:val="0"/>
        <w:spacing w:line="360" w:lineRule="auto"/>
        <w:ind w:left="420" w:firstLine="0"/>
        <w:jc w:val="both"/>
        <w:rPr>
          <w:sz w:val="24"/>
          <w:szCs w:val="24"/>
        </w:rPr>
      </w:pPr>
      <w:r w:rsidDel="00000000" w:rsidR="00000000" w:rsidRPr="00000000">
        <w:rPr>
          <w:rtl w:val="0"/>
        </w:rPr>
      </w:r>
    </w:p>
    <w:p w:rsidR="00000000" w:rsidDel="00000000" w:rsidP="00000000" w:rsidRDefault="00000000" w:rsidRPr="00000000" w14:paraId="0000002F">
      <w:pPr>
        <w:widowControl w:val="0"/>
        <w:spacing w:line="360" w:lineRule="auto"/>
        <w:jc w:val="both"/>
        <w:rPr>
          <w:sz w:val="24"/>
          <w:szCs w:val="24"/>
        </w:rPr>
      </w:pPr>
      <w:r w:rsidDel="00000000" w:rsidR="00000000" w:rsidRPr="00000000">
        <w:rPr>
          <w:sz w:val="24"/>
          <w:szCs w:val="24"/>
          <w:rtl w:val="0"/>
        </w:rPr>
        <w:t xml:space="preserve">令和　　年　　月　　日</w:t>
      </w:r>
    </w:p>
    <w:p w:rsidR="00000000" w:rsidDel="00000000" w:rsidP="00000000" w:rsidRDefault="00000000" w:rsidRPr="00000000" w14:paraId="00000030">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31">
      <w:pPr>
        <w:widowControl w:val="0"/>
        <w:ind w:left="2976" w:firstLine="0"/>
        <w:jc w:val="both"/>
        <w:rPr>
          <w:rFonts w:ascii="MS Gothic" w:cs="MS Gothic" w:eastAsia="MS Gothic" w:hAnsi="MS Gothic"/>
          <w:color w:val="ff0000"/>
          <w:sz w:val="18"/>
          <w:szCs w:val="18"/>
        </w:rPr>
      </w:pPr>
      <w:r w:rsidDel="00000000" w:rsidR="00000000" w:rsidRPr="00000000">
        <w:rPr>
          <w:sz w:val="24"/>
          <w:szCs w:val="24"/>
          <w:rtl w:val="0"/>
        </w:rPr>
        <w:t xml:space="preserve">住所　</w:t>
      </w:r>
      <w:r w:rsidDel="00000000" w:rsidR="00000000" w:rsidRPr="00000000">
        <w:rPr>
          <w:rFonts w:ascii="MS Gothic" w:cs="MS Gothic" w:eastAsia="MS Gothic" w:hAnsi="MS Gothic"/>
          <w:color w:val="ff0000"/>
          <w:sz w:val="18"/>
          <w:szCs w:val="18"/>
          <w:rtl w:val="0"/>
        </w:rPr>
        <w:t xml:space="preserve">入札参加者の住民票に記載の住所（法人の場合は法人登記</w:t>
      </w:r>
    </w:p>
    <w:p w:rsidR="00000000" w:rsidDel="00000000" w:rsidP="00000000" w:rsidRDefault="00000000" w:rsidRPr="00000000" w14:paraId="00000032">
      <w:pPr>
        <w:widowControl w:val="0"/>
        <w:ind w:left="2976" w:firstLine="720"/>
        <w:jc w:val="both"/>
        <w:rPr>
          <w:rFonts w:ascii="MS Gothic" w:cs="MS Gothic" w:eastAsia="MS Gothic" w:hAnsi="MS Gothic"/>
          <w:color w:val="ff0000"/>
          <w:sz w:val="18"/>
          <w:szCs w:val="18"/>
        </w:rPr>
      </w:pPr>
      <w:r w:rsidDel="00000000" w:rsidR="00000000" w:rsidRPr="00000000">
        <w:rPr>
          <w:rFonts w:ascii="MS Gothic" w:cs="MS Gothic" w:eastAsia="MS Gothic" w:hAnsi="MS Gothic"/>
          <w:color w:val="ff0000"/>
          <w:sz w:val="18"/>
          <w:szCs w:val="18"/>
          <w:rtl w:val="0"/>
        </w:rPr>
        <w:t xml:space="preserve">事項証明書に記載の所在地）を記載してください</w:t>
      </w:r>
    </w:p>
    <w:p w:rsidR="00000000" w:rsidDel="00000000" w:rsidP="00000000" w:rsidRDefault="00000000" w:rsidRPr="00000000" w14:paraId="00000033">
      <w:pPr>
        <w:widowControl w:val="0"/>
        <w:spacing w:line="360" w:lineRule="auto"/>
        <w:ind w:left="2976"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4">
      <w:pPr>
        <w:widowControl w:val="0"/>
        <w:ind w:left="2976" w:firstLine="0"/>
        <w:jc w:val="both"/>
        <w:rPr>
          <w:rFonts w:ascii="MS Gothic" w:cs="MS Gothic" w:eastAsia="MS Gothic" w:hAnsi="MS Gothic"/>
          <w:color w:val="ff0000"/>
          <w:sz w:val="18"/>
          <w:szCs w:val="18"/>
        </w:rPr>
      </w:pPr>
      <w:r w:rsidDel="00000000" w:rsidR="00000000" w:rsidRPr="00000000">
        <w:rPr>
          <w:sz w:val="24"/>
          <w:szCs w:val="24"/>
          <w:rtl w:val="0"/>
        </w:rPr>
        <w:t xml:space="preserve">氏名　</w:t>
      </w:r>
      <w:r w:rsidDel="00000000" w:rsidR="00000000" w:rsidRPr="00000000">
        <w:rPr>
          <w:rFonts w:ascii="MS Gothic" w:cs="MS Gothic" w:eastAsia="MS Gothic" w:hAnsi="MS Gothic"/>
          <w:color w:val="ff0000"/>
          <w:sz w:val="18"/>
          <w:szCs w:val="18"/>
          <w:rtl w:val="0"/>
        </w:rPr>
        <w:t xml:space="preserve">入札参加者の住民票に記載の氏名（法人の場合は法人登記</w:t>
      </w:r>
    </w:p>
    <w:p w:rsidR="00000000" w:rsidDel="00000000" w:rsidP="00000000" w:rsidRDefault="00000000" w:rsidRPr="00000000" w14:paraId="00000035">
      <w:pPr>
        <w:widowControl w:val="0"/>
        <w:ind w:left="2976" w:firstLine="720"/>
        <w:jc w:val="both"/>
        <w:rPr>
          <w:sz w:val="24"/>
          <w:szCs w:val="24"/>
        </w:rPr>
      </w:pPr>
      <w:r w:rsidDel="00000000" w:rsidR="00000000" w:rsidRPr="00000000">
        <w:rPr>
          <w:rFonts w:ascii="MS Gothic" w:cs="MS Gothic" w:eastAsia="MS Gothic" w:hAnsi="MS Gothic"/>
          <w:color w:val="ff0000"/>
          <w:sz w:val="18"/>
          <w:szCs w:val="18"/>
          <w:rtl w:val="0"/>
        </w:rPr>
        <w:t xml:space="preserve">事項証明書に記載の法人名・代表者名）を記載してください</w:t>
      </w:r>
      <w:r w:rsidDel="00000000" w:rsidR="00000000" w:rsidRPr="00000000">
        <w:rPr>
          <w:sz w:val="24"/>
          <w:szCs w:val="24"/>
          <w:rtl w:val="0"/>
        </w:rPr>
        <w:t xml:space="preserve">　　　　　　　　　　　　　　</w:t>
      </w:r>
    </w:p>
    <w:p w:rsidR="00000000" w:rsidDel="00000000" w:rsidP="00000000" w:rsidRDefault="00000000" w:rsidRPr="00000000" w14:paraId="00000036">
      <w:pPr>
        <w:widowControl w:val="0"/>
        <w:spacing w:line="360" w:lineRule="auto"/>
        <w:ind w:left="2976" w:firstLine="3840"/>
        <w:jc w:val="both"/>
        <w:rPr>
          <w:sz w:val="24"/>
          <w:szCs w:val="24"/>
        </w:rPr>
      </w:pPr>
      <w:r w:rsidDel="00000000" w:rsidR="00000000" w:rsidRPr="00000000">
        <w:rPr>
          <w:sz w:val="24"/>
          <w:szCs w:val="24"/>
          <w:rtl w:val="0"/>
        </w:rPr>
        <w:t xml:space="preserve">　　　　　印</w:t>
      </w:r>
    </w:p>
    <w:p w:rsidR="00000000" w:rsidDel="00000000" w:rsidP="00000000" w:rsidRDefault="00000000" w:rsidRPr="00000000" w14:paraId="00000037">
      <w:pPr>
        <w:widowControl w:val="0"/>
        <w:spacing w:line="360" w:lineRule="auto"/>
        <w:ind w:left="2976" w:firstLine="3840"/>
        <w:jc w:val="both"/>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（印鑑登録証明印）</w:t>
      </w:r>
    </w:p>
    <w:p w:rsidR="00000000" w:rsidDel="00000000" w:rsidP="00000000" w:rsidRDefault="00000000" w:rsidRPr="00000000" w14:paraId="00000038">
      <w:pPr>
        <w:widowControl w:val="0"/>
        <w:spacing w:line="360" w:lineRule="auto"/>
        <w:ind w:left="2976" w:firstLine="0"/>
        <w:jc w:val="both"/>
        <w:rPr>
          <w:sz w:val="24"/>
          <w:szCs w:val="24"/>
        </w:rPr>
      </w:pPr>
      <w:r w:rsidDel="00000000" w:rsidR="00000000" w:rsidRPr="00000000">
        <w:rPr>
          <w:sz w:val="24"/>
          <w:szCs w:val="24"/>
          <w:rtl w:val="0"/>
        </w:rPr>
        <w:t xml:space="preserve">持分　　○分の○　　（共有の場合）</w:t>
      </w:r>
    </w:p>
    <w:p w:rsidR="00000000" w:rsidDel="00000000" w:rsidP="00000000" w:rsidRDefault="00000000" w:rsidRPr="00000000" w14:paraId="00000039">
      <w:pPr>
        <w:widowControl w:val="0"/>
        <w:spacing w:line="360" w:lineRule="auto"/>
        <w:ind w:left="2976" w:firstLine="0"/>
        <w:jc w:val="both"/>
        <w:rPr>
          <w:rFonts w:ascii="MS Gothic" w:cs="MS Gothic" w:eastAsia="MS Gothic" w:hAnsi="MS Gothic"/>
          <w:color w:val="ff0000"/>
          <w:sz w:val="18"/>
          <w:szCs w:val="18"/>
        </w:rPr>
      </w:pPr>
      <w:r w:rsidDel="00000000" w:rsidR="00000000" w:rsidRPr="00000000">
        <w:rPr>
          <w:rFonts w:ascii="MS Gothic" w:cs="MS Gothic" w:eastAsia="MS Gothic" w:hAnsi="MS Gothic"/>
          <w:color w:val="ff0000"/>
          <w:sz w:val="18"/>
          <w:szCs w:val="18"/>
          <w:rtl w:val="0"/>
        </w:rPr>
        <w:t xml:space="preserve">共有（共同入札）でない場合は「持分」欄の記載は不要です</w:t>
      </w:r>
    </w:p>
    <w:p w:rsidR="00000000" w:rsidDel="00000000" w:rsidP="00000000" w:rsidRDefault="00000000" w:rsidRPr="00000000" w14:paraId="0000003A">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3B">
      <w:pPr>
        <w:widowControl w:val="0"/>
        <w:spacing w:line="360" w:lineRule="auto"/>
        <w:jc w:val="both"/>
        <w:rPr>
          <w:sz w:val="24"/>
          <w:szCs w:val="24"/>
        </w:rPr>
      </w:pPr>
      <w:bookmarkStart w:colFirst="0" w:colLast="0" w:name="_heading=h.p1r1kfkxbfjk" w:id="8"/>
      <w:bookmarkEnd w:id="8"/>
      <w:r w:rsidDel="00000000" w:rsidR="00000000" w:rsidRPr="00000000">
        <w:rPr>
          <w:sz w:val="24"/>
          <w:szCs w:val="24"/>
          <w:rtl w:val="0"/>
        </w:rPr>
        <w:t xml:space="preserve">那須塩原市長　　様</w:t>
      </w:r>
    </w:p>
    <w:p w:rsidR="00000000" w:rsidDel="00000000" w:rsidP="00000000" w:rsidRDefault="00000000" w:rsidRPr="00000000" w14:paraId="0000003C">
      <w:pPr>
        <w:widowControl w:val="0"/>
        <w:jc w:val="both"/>
        <w:rPr>
          <w:rFonts w:ascii="MS Gothic" w:cs="MS Gothic" w:eastAsia="MS Gothic" w:hAnsi="MS Gothic"/>
          <w:color w:val="ff0000"/>
          <w:sz w:val="18"/>
          <w:szCs w:val="18"/>
        </w:rPr>
      </w:pPr>
      <w:r w:rsidDel="00000000" w:rsidR="00000000" w:rsidRPr="00000000">
        <w:rPr>
          <w:rFonts w:ascii="MS Gothic" w:cs="MS Gothic" w:eastAsia="MS Gothic" w:hAnsi="MS Gothic"/>
          <w:color w:val="ff0000"/>
          <w:sz w:val="18"/>
          <w:szCs w:val="18"/>
          <w:rtl w:val="0"/>
        </w:rPr>
        <w:t xml:space="preserve">共有（共同入札）の場合は「住所・氏名・持分」欄は共有者（共同入札者）全員記載してください</w:t>
      </w:r>
    </w:p>
    <w:p w:rsidR="00000000" w:rsidDel="00000000" w:rsidP="00000000" w:rsidRDefault="00000000" w:rsidRPr="00000000" w14:paraId="0000003D">
      <w:pPr>
        <w:widowControl w:val="0"/>
        <w:jc w:val="both"/>
        <w:rPr>
          <w:rFonts w:ascii="MS Gothic" w:cs="MS Gothic" w:eastAsia="MS Gothic" w:hAnsi="MS Gothic"/>
          <w:color w:val="ff0000"/>
          <w:sz w:val="18"/>
          <w:szCs w:val="18"/>
        </w:rPr>
      </w:pPr>
      <w:r w:rsidDel="00000000" w:rsidR="00000000" w:rsidRPr="00000000">
        <w:rPr>
          <w:rFonts w:ascii="MS Gothic" w:cs="MS Gothic" w:eastAsia="MS Gothic" w:hAnsi="MS Gothic"/>
          <w:color w:val="ff0000"/>
          <w:sz w:val="18"/>
          <w:szCs w:val="18"/>
          <w:rtl w:val="0"/>
        </w:rPr>
        <w:t xml:space="preserve">なお、共有者（共同入札者）全員記載すると、２ページにわたる場合は、文字の大きさ等を調整し、</w:t>
      </w:r>
    </w:p>
    <w:p w:rsidR="00000000" w:rsidDel="00000000" w:rsidP="00000000" w:rsidRDefault="00000000" w:rsidRPr="00000000" w14:paraId="0000003E">
      <w:pPr>
        <w:widowControl w:val="0"/>
        <w:jc w:val="both"/>
        <w:rPr>
          <w:rFonts w:ascii="MS Gothic" w:cs="MS Gothic" w:eastAsia="MS Gothic" w:hAnsi="MS Gothic"/>
          <w:color w:val="ff0000"/>
          <w:sz w:val="18"/>
          <w:szCs w:val="18"/>
        </w:rPr>
      </w:pPr>
      <w:r w:rsidDel="00000000" w:rsidR="00000000" w:rsidRPr="00000000">
        <w:rPr>
          <w:rFonts w:ascii="MS Gothic" w:cs="MS Gothic" w:eastAsia="MS Gothic" w:hAnsi="MS Gothic"/>
          <w:color w:val="ff0000"/>
          <w:sz w:val="18"/>
          <w:szCs w:val="18"/>
          <w:rtl w:val="0"/>
        </w:rPr>
        <w:t xml:space="preserve">できるだけ１ページとなるようにしてください</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bookmarkStart w:colFirst="0" w:colLast="0" w:name="_heading=h.krliloppu0yd" w:id="9"/>
      <w:bookmarkEnd w:id="9"/>
      <w:r w:rsidDel="00000000" w:rsidR="00000000" w:rsidRPr="00000000">
        <w:rPr>
          <w:rtl w:val="0"/>
        </w:rPr>
      </w:r>
    </w:p>
    <w:sectPr>
      <w:headerReference r:id="rId7" w:type="default"/>
      <w:pgSz w:h="16838" w:w="11906" w:orient="portrait"/>
      <w:pgMar w:bottom="1417.3228346456694" w:top="1417.3228346456694" w:left="1700.7874015748032" w:right="860.669291338583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eiry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様式８</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YcoYttcsjVMN1KoFLReOfOtEIQ==">CgMxLjAyDmguN3BvdnRubmxvZzY5Mg5oLnVpdzRmb2YycXp1NzINaC4zdXN1dmY3bWdmMzIOaC5vM2kzcjF1ajBnN2gyDmguODdsMmxseWY3MWVsMg5oLnloaDBnY21zNTNubjIOaC5icndxeXp2ZW4yeHQyDmgucnVuY3YxMXRxdXljMg5oLnAxcjFrZmt4YmZqazIOaC5rcmxpbG9wcHUweWQ4AHIhMUFxNUREX0w1Y0xPM0NnelhuanlJYXJvRmtYVG9qMWFz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