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E2B7" w14:textId="0D39C5E3" w:rsidR="00BE6130" w:rsidRPr="00BE6130" w:rsidRDefault="00BE6130" w:rsidP="00BE6130">
      <w:pPr>
        <w:spacing w:line="240" w:lineRule="exact"/>
        <w:jc w:val="right"/>
        <w:rPr>
          <w:rFonts w:ascii="HG丸ｺﾞｼｯｸM-PRO" w:eastAsia="HG丸ｺﾞｼｯｸM-PRO" w:hAnsi="HG丸ｺﾞｼｯｸM-PRO"/>
          <w:szCs w:val="21"/>
        </w:rPr>
      </w:pPr>
      <w:r w:rsidRPr="00BE6130">
        <w:rPr>
          <w:rFonts w:ascii="HG丸ｺﾞｼｯｸM-PRO" w:eastAsia="HG丸ｺﾞｼｯｸM-PRO" w:hAnsi="HG丸ｺﾞｼｯｸM-PRO" w:hint="eastAsia"/>
          <w:szCs w:val="21"/>
        </w:rPr>
        <w:t>別紙</w:t>
      </w:r>
      <w:r w:rsidR="00AC299B">
        <w:rPr>
          <w:rFonts w:ascii="HG丸ｺﾞｼｯｸM-PRO" w:eastAsia="HG丸ｺﾞｼｯｸM-PRO" w:hAnsi="HG丸ｺﾞｼｯｸM-PRO" w:hint="eastAsia"/>
          <w:szCs w:val="21"/>
        </w:rPr>
        <w:t>３</w:t>
      </w:r>
    </w:p>
    <w:p w14:paraId="24B32F78" w14:textId="61AE4727" w:rsidR="004D02A2" w:rsidRPr="001C6B3C" w:rsidRDefault="004D02A2" w:rsidP="00D8317D">
      <w:pPr>
        <w:spacing w:afterLines="50" w:after="180" w:line="360" w:lineRule="exact"/>
        <w:jc w:val="center"/>
        <w:rPr>
          <w:rFonts w:ascii="メイリオ" w:eastAsia="メイリオ" w:hAnsi="メイリオ"/>
          <w:b/>
          <w:sz w:val="32"/>
        </w:rPr>
      </w:pPr>
      <w:r w:rsidRPr="001C6B3C">
        <w:rPr>
          <w:rFonts w:ascii="メイリオ" w:eastAsia="メイリオ" w:hAnsi="メイリオ" w:hint="eastAsia"/>
          <w:b/>
          <w:sz w:val="32"/>
        </w:rPr>
        <w:t>事前調査票（</w:t>
      </w:r>
      <w:r w:rsidR="00E75C03">
        <w:rPr>
          <w:rFonts w:ascii="メイリオ" w:eastAsia="メイリオ" w:hAnsi="メイリオ" w:hint="eastAsia"/>
          <w:b/>
          <w:sz w:val="32"/>
        </w:rPr>
        <w:t>売店</w:t>
      </w:r>
      <w:r w:rsidRPr="001C6B3C">
        <w:rPr>
          <w:rFonts w:ascii="メイリオ" w:eastAsia="メイリオ" w:hAnsi="メイリオ" w:hint="eastAsia"/>
          <w:b/>
          <w:sz w:val="32"/>
        </w:rPr>
        <w:t>）</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20"/>
        <w:gridCol w:w="7616"/>
      </w:tblGrid>
      <w:tr w:rsidR="00631C83" w:rsidRPr="004D02A2" w14:paraId="7771F1EB" w14:textId="0D9A44B3" w:rsidTr="00631C83">
        <w:trPr>
          <w:trHeight w:val="350"/>
          <w:jc w:val="center"/>
        </w:trPr>
        <w:tc>
          <w:tcPr>
            <w:tcW w:w="2820" w:type="dxa"/>
            <w:tcBorders>
              <w:right w:val="single" w:sz="12" w:space="0" w:color="auto"/>
            </w:tcBorders>
            <w:vAlign w:val="center"/>
          </w:tcPr>
          <w:p w14:paraId="0627E900" w14:textId="4F7EA222" w:rsidR="00631C83" w:rsidRDefault="00631C83" w:rsidP="00BE6130">
            <w:pPr>
              <w:rPr>
                <w:rFonts w:ascii="HG丸ｺﾞｼｯｸM-PRO" w:eastAsia="HG丸ｺﾞｼｯｸM-PRO" w:hAnsi="HG丸ｺﾞｼｯｸM-PRO"/>
              </w:rPr>
            </w:pPr>
            <w:r>
              <w:rPr>
                <w:rFonts w:ascii="HG丸ｺﾞｼｯｸM-PRO" w:eastAsia="HG丸ｺﾞｼｯｸM-PRO" w:hAnsi="HG丸ｺﾞｼｯｸM-PRO" w:hint="eastAsia"/>
              </w:rPr>
              <w:t>事業者名</w:t>
            </w:r>
          </w:p>
          <w:p w14:paraId="44226B0F" w14:textId="0C9CE407" w:rsidR="00631C83" w:rsidRPr="004D02A2" w:rsidRDefault="00631C83" w:rsidP="00631C8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（グループ名）</w:t>
            </w:r>
          </w:p>
        </w:tc>
        <w:tc>
          <w:tcPr>
            <w:tcW w:w="7616" w:type="dxa"/>
            <w:tcBorders>
              <w:left w:val="single" w:sz="12" w:space="0" w:color="auto"/>
            </w:tcBorders>
            <w:vAlign w:val="center"/>
          </w:tcPr>
          <w:p w14:paraId="261D683E" w14:textId="77777777" w:rsidR="00631C83" w:rsidRDefault="00631C83">
            <w:pPr>
              <w:widowControl/>
              <w:jc w:val="left"/>
              <w:rPr>
                <w:rFonts w:ascii="HG丸ｺﾞｼｯｸM-PRO" w:eastAsia="HG丸ｺﾞｼｯｸM-PRO" w:hAnsi="HG丸ｺﾞｼｯｸM-PRO"/>
              </w:rPr>
            </w:pPr>
          </w:p>
          <w:p w14:paraId="724A43F1" w14:textId="77777777" w:rsidR="00631C83" w:rsidRPr="004D02A2" w:rsidRDefault="00631C83" w:rsidP="00BE6130">
            <w:pPr>
              <w:rPr>
                <w:rFonts w:ascii="HG丸ｺﾞｼｯｸM-PRO" w:eastAsia="HG丸ｺﾞｼｯｸM-PRO" w:hAnsi="HG丸ｺﾞｼｯｸM-PRO"/>
              </w:rPr>
            </w:pPr>
          </w:p>
        </w:tc>
      </w:tr>
    </w:tbl>
    <w:p w14:paraId="695AAB8C" w14:textId="77777777" w:rsidR="0083219D" w:rsidRPr="004D02A2" w:rsidRDefault="0083219D">
      <w:pPr>
        <w:rPr>
          <w:rFonts w:ascii="HG丸ｺﾞｼｯｸM-PRO" w:eastAsia="HG丸ｺﾞｼｯｸM-PRO" w:hAnsi="HG丸ｺﾞｼｯｸM-PRO"/>
        </w:rPr>
      </w:pPr>
    </w:p>
    <w:p w14:paraId="0B7FC80E" w14:textId="690F1751" w:rsidR="00631C83" w:rsidRPr="00685211" w:rsidRDefault="00631C83" w:rsidP="00631C83">
      <w:pPr>
        <w:shd w:val="clear" w:color="auto" w:fill="BFBFBF" w:themeFill="background1" w:themeFillShade="BF"/>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685211">
        <w:rPr>
          <w:rFonts w:ascii="HG丸ｺﾞｼｯｸM-PRO" w:eastAsia="HG丸ｺﾞｼｯｸM-PRO" w:hAnsi="HG丸ｺﾞｼｯｸM-PRO" w:hint="eastAsia"/>
          <w:b/>
        </w:rPr>
        <w:t xml:space="preserve">　事業</w:t>
      </w:r>
      <w:r>
        <w:rPr>
          <w:rFonts w:ascii="HG丸ｺﾞｼｯｸM-PRO" w:eastAsia="HG丸ｺﾞｼｯｸM-PRO" w:hAnsi="HG丸ｺﾞｼｯｸM-PRO" w:hint="eastAsia"/>
          <w:b/>
        </w:rPr>
        <w:t>への参加意向に</w:t>
      </w:r>
      <w:r w:rsidR="00E67943">
        <w:rPr>
          <w:rFonts w:ascii="HG丸ｺﾞｼｯｸM-PRO" w:eastAsia="HG丸ｺﾞｼｯｸM-PRO" w:hAnsi="HG丸ｺﾞｼｯｸM-PRO" w:hint="eastAsia"/>
          <w:b/>
        </w:rPr>
        <w:t>ついて</w:t>
      </w:r>
    </w:p>
    <w:p w14:paraId="4517C5C0" w14:textId="33F04DC4" w:rsidR="00631C83" w:rsidRDefault="00631C83" w:rsidP="00631C83">
      <w:pPr>
        <w:tabs>
          <w:tab w:val="center" w:pos="4873"/>
        </w:tabs>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（１）</w:t>
      </w:r>
      <w:r>
        <w:rPr>
          <w:rFonts w:ascii="HG丸ｺﾞｼｯｸM-PRO" w:eastAsia="HG丸ｺﾞｼｯｸM-PRO" w:hAnsi="HG丸ｺﾞｼｯｸM-PRO" w:cs="ＭＳ 明朝" w:hint="eastAsia"/>
        </w:rPr>
        <w:t>公募型プロポーザル方式による事業者選定への参加意向</w:t>
      </w:r>
      <w:r w:rsidR="00883966">
        <w:rPr>
          <w:rFonts w:ascii="HG丸ｺﾞｼｯｸM-PRO" w:eastAsia="HG丸ｺﾞｼｯｸM-PRO" w:hAnsi="HG丸ｺﾞｼｯｸM-PRO" w:cs="ＭＳ 明朝" w:hint="eastAsia"/>
        </w:rPr>
        <w:t>はありますか</w:t>
      </w:r>
      <w:r w:rsidRPr="004D02A2">
        <w:rPr>
          <w:rFonts w:ascii="HG丸ｺﾞｼｯｸM-PRO" w:eastAsia="HG丸ｺﾞｼｯｸM-PRO" w:hAnsi="HG丸ｺﾞｼｯｸM-PRO" w:cs="ＭＳ 明朝" w:hint="eastAsia"/>
        </w:rPr>
        <w:t>。</w:t>
      </w:r>
    </w:p>
    <w:p w14:paraId="6EA1C79E" w14:textId="4F73F441" w:rsidR="00883966" w:rsidRDefault="00631C83" w:rsidP="00883966">
      <w:pPr>
        <w:tabs>
          <w:tab w:val="center" w:pos="4873"/>
        </w:tabs>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①参加意向がある　　②</w:t>
      </w:r>
      <w:r w:rsidR="00883966">
        <w:rPr>
          <w:rFonts w:ascii="HG丸ｺﾞｼｯｸM-PRO" w:eastAsia="HG丸ｺﾞｼｯｸM-PRO" w:hAnsi="HG丸ｺﾞｼｯｸM-PRO" w:cs="ＭＳ 明朝" w:hint="eastAsia"/>
        </w:rPr>
        <w:t>参加意向はない</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883966" w:rsidRPr="004D02A2" w14:paraId="5828172E" w14:textId="77777777" w:rsidTr="00E3530B">
        <w:trPr>
          <w:trHeight w:val="350"/>
          <w:jc w:val="center"/>
        </w:trPr>
        <w:tc>
          <w:tcPr>
            <w:tcW w:w="9071" w:type="dxa"/>
            <w:vAlign w:val="center"/>
          </w:tcPr>
          <w:p w14:paraId="46044512" w14:textId="0DFBC75A" w:rsidR="00883966" w:rsidRDefault="00883966" w:rsidP="00E3530B">
            <w:pPr>
              <w:rPr>
                <w:rFonts w:ascii="HG丸ｺﾞｼｯｸM-PRO" w:eastAsia="HG丸ｺﾞｼｯｸM-PRO" w:hAnsi="HG丸ｺﾞｼｯｸM-PRO"/>
              </w:rPr>
            </w:pPr>
            <w:r>
              <w:rPr>
                <w:rFonts w:ascii="HG丸ｺﾞｼｯｸM-PRO" w:eastAsia="HG丸ｺﾞｼｯｸM-PRO" w:hAnsi="HG丸ｺﾞｼｯｸM-PRO" w:hint="eastAsia"/>
              </w:rPr>
              <w:t>②を選択した場合は、理由をお聞かせください。</w:t>
            </w:r>
          </w:p>
          <w:p w14:paraId="64BBF2BE" w14:textId="77777777" w:rsidR="00883966" w:rsidRDefault="00883966" w:rsidP="00E3530B">
            <w:pPr>
              <w:rPr>
                <w:rFonts w:ascii="HG丸ｺﾞｼｯｸM-PRO" w:eastAsia="HG丸ｺﾞｼｯｸM-PRO" w:hAnsi="HG丸ｺﾞｼｯｸM-PRO"/>
              </w:rPr>
            </w:pPr>
          </w:p>
          <w:p w14:paraId="2CDA9237" w14:textId="77777777" w:rsidR="00883966" w:rsidRPr="00883966" w:rsidRDefault="00883966" w:rsidP="00E3530B">
            <w:pPr>
              <w:rPr>
                <w:rFonts w:ascii="HG丸ｺﾞｼｯｸM-PRO" w:eastAsia="HG丸ｺﾞｼｯｸM-PRO" w:hAnsi="HG丸ｺﾞｼｯｸM-PRO"/>
              </w:rPr>
            </w:pPr>
          </w:p>
        </w:tc>
      </w:tr>
    </w:tbl>
    <w:p w14:paraId="2BE6BD71" w14:textId="24E439E9" w:rsidR="00883966" w:rsidRDefault="00883966" w:rsidP="00631C83">
      <w:pPr>
        <w:tabs>
          <w:tab w:val="center" w:pos="4873"/>
        </w:tabs>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（２）事業選定へ参加される場合、単独又はグループのどちらで参加する予定ですか。</w:t>
      </w:r>
    </w:p>
    <w:p w14:paraId="322A1C78" w14:textId="19477214" w:rsidR="00883966" w:rsidRDefault="00883966" w:rsidP="00883966">
      <w:pPr>
        <w:tabs>
          <w:tab w:val="center" w:pos="4873"/>
        </w:tabs>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①単独　　②グループ　　③未定</w:t>
      </w:r>
    </w:p>
    <w:p w14:paraId="621BC580" w14:textId="77777777" w:rsidR="00883966" w:rsidRDefault="00883966" w:rsidP="00883966">
      <w:pPr>
        <w:tabs>
          <w:tab w:val="center" w:pos="4873"/>
        </w:tabs>
        <w:rPr>
          <w:rFonts w:ascii="HG丸ｺﾞｼｯｸM-PRO" w:eastAsia="HG丸ｺﾞｼｯｸM-PRO" w:hAnsi="HG丸ｺﾞｼｯｸM-PRO" w:cs="ＭＳ 明朝"/>
        </w:rPr>
      </w:pPr>
    </w:p>
    <w:p w14:paraId="025CAB90" w14:textId="3B91C852" w:rsidR="00C37771" w:rsidRPr="00685211" w:rsidRDefault="00C37771" w:rsidP="00C37771">
      <w:pPr>
        <w:shd w:val="clear" w:color="auto" w:fill="BFBFBF" w:themeFill="background1" w:themeFillShade="BF"/>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685211">
        <w:rPr>
          <w:rFonts w:ascii="HG丸ｺﾞｼｯｸM-PRO" w:eastAsia="HG丸ｺﾞｼｯｸM-PRO" w:hAnsi="HG丸ｺﾞｼｯｸM-PRO" w:hint="eastAsia"/>
          <w:b/>
        </w:rPr>
        <w:t xml:space="preserve">　</w:t>
      </w:r>
      <w:r w:rsidR="00AF703D" w:rsidRPr="00AF703D">
        <w:rPr>
          <w:rFonts w:ascii="HG丸ｺﾞｼｯｸM-PRO" w:eastAsia="HG丸ｺﾞｼｯｸM-PRO" w:hAnsi="HG丸ｺﾞｼｯｸM-PRO" w:cs="ＭＳ 明朝" w:hint="eastAsia"/>
          <w:b/>
          <w:bCs/>
        </w:rPr>
        <w:t>那須塩原市新庁舎</w:t>
      </w:r>
      <w:r w:rsidR="00E75C03">
        <w:rPr>
          <w:rFonts w:ascii="HG丸ｺﾞｼｯｸM-PRO" w:eastAsia="HG丸ｺﾞｼｯｸM-PRO" w:hAnsi="HG丸ｺﾞｼｯｸM-PRO" w:cs="ＭＳ 明朝" w:hint="eastAsia"/>
          <w:b/>
          <w:bCs/>
        </w:rPr>
        <w:t>売店等</w:t>
      </w:r>
      <w:r w:rsidR="00AF703D" w:rsidRPr="00AF703D">
        <w:rPr>
          <w:rFonts w:ascii="HG丸ｺﾞｼｯｸM-PRO" w:eastAsia="HG丸ｺﾞｼｯｸM-PRO" w:hAnsi="HG丸ｺﾞｼｯｸM-PRO" w:cs="ＭＳ 明朝" w:hint="eastAsia"/>
          <w:b/>
          <w:bCs/>
        </w:rPr>
        <w:t>運営事業者選定公募型プロポーザル実施要領</w:t>
      </w:r>
      <w:r w:rsidR="00E67943">
        <w:rPr>
          <w:rFonts w:ascii="HG丸ｺﾞｼｯｸM-PRO" w:eastAsia="HG丸ｺﾞｼｯｸM-PRO" w:hAnsi="HG丸ｺﾞｼｯｸM-PRO" w:hint="eastAsia"/>
          <w:b/>
        </w:rPr>
        <w:t>について</w:t>
      </w:r>
    </w:p>
    <w:p w14:paraId="730AF9D0" w14:textId="4D57FB1A" w:rsidR="00833B7F" w:rsidRDefault="004D02A2" w:rsidP="00833B7F">
      <w:pPr>
        <w:tabs>
          <w:tab w:val="center" w:pos="4873"/>
        </w:tabs>
        <w:ind w:leftChars="100" w:left="630" w:hangingChars="200" w:hanging="42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（１）</w:t>
      </w:r>
      <w:r w:rsidR="00E67943">
        <w:rPr>
          <w:rFonts w:ascii="HG丸ｺﾞｼｯｸM-PRO" w:eastAsia="HG丸ｺﾞｼｯｸM-PRO" w:hAnsi="HG丸ｺﾞｼｯｸM-PRO" w:cs="ＭＳ 明朝" w:hint="eastAsia"/>
        </w:rPr>
        <w:t>応募資格</w:t>
      </w:r>
      <w:r w:rsidR="004D4B66">
        <w:rPr>
          <w:rFonts w:ascii="HG丸ｺﾞｼｯｸM-PRO" w:eastAsia="HG丸ｺﾞｼｯｸM-PRO" w:hAnsi="HG丸ｺﾞｼｯｸM-PRO" w:cs="ＭＳ 明朝" w:hint="eastAsia"/>
        </w:rPr>
        <w:t>（</w:t>
      </w:r>
      <w:r w:rsidR="00833B7F" w:rsidRPr="00833B7F">
        <w:rPr>
          <w:rFonts w:ascii="HG丸ｺﾞｼｯｸM-PRO" w:eastAsia="HG丸ｺﾞｼｯｸM-PRO" w:hAnsi="HG丸ｺﾞｼｯｸM-PRO" w:cs="ＭＳ 明朝" w:hint="eastAsia"/>
        </w:rPr>
        <w:t>那須塩原市新庁舎</w:t>
      </w:r>
      <w:r w:rsidR="00E75C03">
        <w:rPr>
          <w:rFonts w:ascii="HG丸ｺﾞｼｯｸM-PRO" w:eastAsia="HG丸ｺﾞｼｯｸM-PRO" w:hAnsi="HG丸ｺﾞｼｯｸM-PRO" w:cs="ＭＳ 明朝" w:hint="eastAsia"/>
        </w:rPr>
        <w:t>売店等</w:t>
      </w:r>
      <w:r w:rsidR="00833B7F" w:rsidRPr="00833B7F">
        <w:rPr>
          <w:rFonts w:ascii="HG丸ｺﾞｼｯｸM-PRO" w:eastAsia="HG丸ｺﾞｼｯｸM-PRO" w:hAnsi="HG丸ｺﾞｼｯｸM-PRO" w:cs="ＭＳ 明朝" w:hint="eastAsia"/>
        </w:rPr>
        <w:t>運営事業者選定公募型プロポーザル実施要領</w:t>
      </w:r>
      <w:r w:rsidR="004D4B66">
        <w:rPr>
          <w:rFonts w:ascii="HG丸ｺﾞｼｯｸM-PRO" w:eastAsia="HG丸ｺﾞｼｯｸM-PRO" w:hAnsi="HG丸ｺﾞｼｯｸM-PRO" w:cs="ＭＳ 明朝" w:hint="eastAsia"/>
        </w:rPr>
        <w:t>（以下、「実施要領」という。）４項）</w:t>
      </w:r>
    </w:p>
    <w:p w14:paraId="3A0B23AF" w14:textId="17DC21D7" w:rsidR="0083219D" w:rsidRDefault="00E67943" w:rsidP="00833B7F">
      <w:pPr>
        <w:tabs>
          <w:tab w:val="center" w:pos="4873"/>
        </w:tabs>
        <w:ind w:leftChars="300" w:left="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応募資格について、条件は適切だと思いますか</w:t>
      </w:r>
      <w:r w:rsidR="00C37771">
        <w:rPr>
          <w:rFonts w:ascii="HG丸ｺﾞｼｯｸM-PRO" w:eastAsia="HG丸ｺﾞｼｯｸM-PRO" w:hAnsi="HG丸ｺﾞｼｯｸM-PRO" w:cs="ＭＳ 明朝" w:hint="eastAsia"/>
        </w:rPr>
        <w:t>。</w:t>
      </w:r>
    </w:p>
    <w:p w14:paraId="5864B0A3" w14:textId="137CA6CE" w:rsidR="00D8317D" w:rsidRDefault="00D8317D" w:rsidP="00D8317D">
      <w:pPr>
        <w:tabs>
          <w:tab w:val="center" w:pos="4873"/>
        </w:tabs>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E67943">
        <w:rPr>
          <w:rFonts w:ascii="HG丸ｺﾞｼｯｸM-PRO" w:eastAsia="HG丸ｺﾞｼｯｸM-PRO" w:hAnsi="HG丸ｺﾞｼｯｸM-PRO" w:cs="ＭＳ 明朝" w:hint="eastAsia"/>
        </w:rPr>
        <w:t xml:space="preserve">　　①適切である　　②条件が厳しい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BE6130" w:rsidRPr="004D02A2" w14:paraId="2D1A39EC" w14:textId="77777777" w:rsidTr="00AF703D">
        <w:trPr>
          <w:trHeight w:val="350"/>
          <w:jc w:val="center"/>
        </w:trPr>
        <w:tc>
          <w:tcPr>
            <w:tcW w:w="9071" w:type="dxa"/>
            <w:vAlign w:val="center"/>
          </w:tcPr>
          <w:p w14:paraId="29D942AB" w14:textId="7A5CB87C" w:rsidR="00BE6130" w:rsidRDefault="00E67943" w:rsidP="00EA42C2">
            <w:pPr>
              <w:rPr>
                <w:rFonts w:ascii="HG丸ｺﾞｼｯｸM-PRO" w:eastAsia="HG丸ｺﾞｼｯｸM-PRO" w:hAnsi="HG丸ｺﾞｼｯｸM-PRO"/>
              </w:rPr>
            </w:pPr>
            <w:bookmarkStart w:id="0" w:name="_Hlk175929476"/>
            <w:r>
              <w:rPr>
                <w:rFonts w:ascii="HG丸ｺﾞｼｯｸM-PRO" w:eastAsia="HG丸ｺﾞｼｯｸM-PRO" w:hAnsi="HG丸ｺﾞｼｯｸM-PRO" w:hint="eastAsia"/>
              </w:rPr>
              <w:t>②又は③を選択した場合は、その理由をお聞かせください。</w:t>
            </w:r>
          </w:p>
          <w:p w14:paraId="74188495" w14:textId="77777777" w:rsidR="00E67943" w:rsidRDefault="00E67943" w:rsidP="00EA42C2">
            <w:pPr>
              <w:rPr>
                <w:rFonts w:ascii="HG丸ｺﾞｼｯｸM-PRO" w:eastAsia="HG丸ｺﾞｼｯｸM-PRO" w:hAnsi="HG丸ｺﾞｼｯｸM-PRO"/>
              </w:rPr>
            </w:pPr>
          </w:p>
          <w:p w14:paraId="0EDF71B7" w14:textId="77777777" w:rsidR="00D8317D" w:rsidRPr="004D02A2" w:rsidRDefault="00D8317D" w:rsidP="00EA42C2">
            <w:pPr>
              <w:rPr>
                <w:rFonts w:ascii="HG丸ｺﾞｼｯｸM-PRO" w:eastAsia="HG丸ｺﾞｼｯｸM-PRO" w:hAnsi="HG丸ｺﾞｼｯｸM-PRO"/>
              </w:rPr>
            </w:pPr>
          </w:p>
        </w:tc>
      </w:tr>
    </w:tbl>
    <w:bookmarkEnd w:id="0"/>
    <w:p w14:paraId="1C3B1C95" w14:textId="703269A3" w:rsidR="00E67943"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（２）</w:t>
      </w:r>
      <w:r w:rsidR="00E67943">
        <w:rPr>
          <w:rFonts w:ascii="HG丸ｺﾞｼｯｸM-PRO" w:eastAsia="HG丸ｺﾞｼｯｸM-PRO" w:hAnsi="HG丸ｺﾞｼｯｸM-PRO" w:cs="ＭＳ 明朝" w:hint="eastAsia"/>
        </w:rPr>
        <w:t>スケジュール</w:t>
      </w:r>
      <w:r w:rsidR="004D4B66">
        <w:rPr>
          <w:rFonts w:ascii="HG丸ｺﾞｼｯｸM-PRO" w:eastAsia="HG丸ｺﾞｼｯｸM-PRO" w:hAnsi="HG丸ｺﾞｼｯｸM-PRO" w:cs="ＭＳ 明朝" w:hint="eastAsia"/>
        </w:rPr>
        <w:t>（実施要領５項）</w:t>
      </w:r>
    </w:p>
    <w:p w14:paraId="622CCE4D" w14:textId="2779E164" w:rsidR="00AB19AC" w:rsidRDefault="00E67943" w:rsidP="00E67943">
      <w:pPr>
        <w:ind w:firstLineChars="300" w:firstLine="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スケジュールについて、</w:t>
      </w:r>
      <w:r w:rsidR="004D4B66">
        <w:rPr>
          <w:rFonts w:ascii="HG丸ｺﾞｼｯｸM-PRO" w:eastAsia="HG丸ｺﾞｼｯｸM-PRO" w:hAnsi="HG丸ｺﾞｼｯｸM-PRO" w:cs="ＭＳ 明朝" w:hint="eastAsia"/>
        </w:rPr>
        <w:t>適切だと思いますか。</w:t>
      </w:r>
    </w:p>
    <w:p w14:paraId="7D8E3DD0" w14:textId="4516131D" w:rsidR="004D4B66" w:rsidRDefault="004D4B66" w:rsidP="004D4B66">
      <w:pPr>
        <w:tabs>
          <w:tab w:val="center" w:pos="4873"/>
        </w:tabs>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①適切である　　②期間が短い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4D4B66" w:rsidRPr="004D02A2" w14:paraId="776463C6" w14:textId="77777777" w:rsidTr="005A144A">
        <w:trPr>
          <w:trHeight w:val="350"/>
          <w:jc w:val="center"/>
        </w:trPr>
        <w:tc>
          <w:tcPr>
            <w:tcW w:w="9071" w:type="dxa"/>
            <w:vAlign w:val="center"/>
          </w:tcPr>
          <w:p w14:paraId="54E64328" w14:textId="77777777" w:rsidR="004D4B66" w:rsidRDefault="004D4B66"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20AB3345" w14:textId="77777777" w:rsidR="004D4B66" w:rsidRDefault="004D4B66" w:rsidP="005A144A">
            <w:pPr>
              <w:rPr>
                <w:rFonts w:ascii="HG丸ｺﾞｼｯｸM-PRO" w:eastAsia="HG丸ｺﾞｼｯｸM-PRO" w:hAnsi="HG丸ｺﾞｼｯｸM-PRO"/>
              </w:rPr>
            </w:pPr>
          </w:p>
          <w:p w14:paraId="62DA9A75" w14:textId="77777777" w:rsidR="004D4B66" w:rsidRPr="004D02A2" w:rsidRDefault="004D4B66" w:rsidP="005A144A">
            <w:pPr>
              <w:rPr>
                <w:rFonts w:ascii="HG丸ｺﾞｼｯｸM-PRO" w:eastAsia="HG丸ｺﾞｼｯｸM-PRO" w:hAnsi="HG丸ｺﾞｼｯｸM-PRO"/>
              </w:rPr>
            </w:pPr>
          </w:p>
        </w:tc>
      </w:tr>
    </w:tbl>
    <w:p w14:paraId="3B03D2BA" w14:textId="1060E4B3" w:rsidR="00AB19AC" w:rsidRPr="004D02A2"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（３）</w:t>
      </w:r>
      <w:r w:rsidR="004D4B66">
        <w:rPr>
          <w:rFonts w:ascii="HG丸ｺﾞｼｯｸM-PRO" w:eastAsia="HG丸ｺﾞｼｯｸM-PRO" w:hAnsi="HG丸ｺﾞｼｯｸM-PRO" w:cs="ＭＳ 明朝" w:hint="eastAsia"/>
        </w:rPr>
        <w:t>提出書類（実施要領６項）</w:t>
      </w:r>
    </w:p>
    <w:p w14:paraId="1CB7FC25" w14:textId="42B4B7B6" w:rsidR="00AB19AC" w:rsidRDefault="004D4B66" w:rsidP="004D4B66">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提出書類について、参加申込や企画提案に求められる書類の種類、数や提出方法は事業者にとって負担が大きいと思いますか。</w:t>
      </w:r>
    </w:p>
    <w:p w14:paraId="03B83765" w14:textId="3099CAEC" w:rsidR="004D4B66" w:rsidRDefault="004D4B66" w:rsidP="004D4B66">
      <w:pPr>
        <w:tabs>
          <w:tab w:val="center" w:pos="4873"/>
        </w:tabs>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①妥当である　　②負担が大きい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4D4B66" w:rsidRPr="004D02A2" w14:paraId="3B06F197" w14:textId="77777777" w:rsidTr="005A144A">
        <w:trPr>
          <w:trHeight w:val="350"/>
          <w:jc w:val="center"/>
        </w:trPr>
        <w:tc>
          <w:tcPr>
            <w:tcW w:w="9071" w:type="dxa"/>
            <w:vAlign w:val="center"/>
          </w:tcPr>
          <w:p w14:paraId="4D31E001" w14:textId="77777777" w:rsidR="004D4B66" w:rsidRDefault="004D4B66"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0D6B56B1" w14:textId="77777777" w:rsidR="004D4B66" w:rsidRDefault="004D4B66" w:rsidP="005A144A">
            <w:pPr>
              <w:rPr>
                <w:rFonts w:ascii="HG丸ｺﾞｼｯｸM-PRO" w:eastAsia="HG丸ｺﾞｼｯｸM-PRO" w:hAnsi="HG丸ｺﾞｼｯｸM-PRO"/>
              </w:rPr>
            </w:pPr>
          </w:p>
          <w:p w14:paraId="69E96CFC" w14:textId="77777777" w:rsidR="004D4B66" w:rsidRPr="004D02A2" w:rsidRDefault="004D4B66" w:rsidP="005A144A">
            <w:pPr>
              <w:rPr>
                <w:rFonts w:ascii="HG丸ｺﾞｼｯｸM-PRO" w:eastAsia="HG丸ｺﾞｼｯｸM-PRO" w:hAnsi="HG丸ｺﾞｼｯｸM-PRO"/>
              </w:rPr>
            </w:pPr>
          </w:p>
        </w:tc>
      </w:tr>
    </w:tbl>
    <w:p w14:paraId="1DECF616" w14:textId="771233FA" w:rsidR="004D4B66" w:rsidRPr="004D02A2" w:rsidRDefault="004D4B66" w:rsidP="004D4B66">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４</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審査方法（実施要領７項）</w:t>
      </w:r>
    </w:p>
    <w:p w14:paraId="26A97B71" w14:textId="1E7404AC" w:rsidR="004D4B66" w:rsidRDefault="004D4B66" w:rsidP="004D4B66">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審査方法について、</w:t>
      </w:r>
      <w:r w:rsidRPr="004D4B66">
        <w:rPr>
          <w:rFonts w:ascii="HG丸ｺﾞｼｯｸM-PRO" w:eastAsia="HG丸ｺﾞｼｯｸM-PRO" w:hAnsi="HG丸ｺﾞｼｯｸM-PRO" w:cs="ＭＳ 明朝"/>
        </w:rPr>
        <w:t>書類審査とプレゼンテーション・ヒアリングによる審査方法</w:t>
      </w:r>
      <w:r>
        <w:rPr>
          <w:rFonts w:ascii="HG丸ｺﾞｼｯｸM-PRO" w:eastAsia="HG丸ｺﾞｼｯｸM-PRO" w:hAnsi="HG丸ｺﾞｼｯｸM-PRO" w:cs="ＭＳ 明朝" w:hint="eastAsia"/>
        </w:rPr>
        <w:t>及び</w:t>
      </w:r>
      <w:r w:rsidRPr="004D4B66">
        <w:rPr>
          <w:rFonts w:ascii="HG丸ｺﾞｼｯｸM-PRO" w:eastAsia="HG丸ｺﾞｼｯｸM-PRO" w:hAnsi="HG丸ｺﾞｼｯｸM-PRO" w:cs="ＭＳ 明朝"/>
        </w:rPr>
        <w:t>プレゼンテーションの条件（説明20分以内・質疑20分程度、参加3名以内、匿名での実施等）は適切だと思</w:t>
      </w:r>
      <w:r>
        <w:rPr>
          <w:rFonts w:ascii="HG丸ｺﾞｼｯｸM-PRO" w:eastAsia="HG丸ｺﾞｼｯｸM-PRO" w:hAnsi="HG丸ｺﾞｼｯｸM-PRO" w:cs="ＭＳ 明朝" w:hint="eastAsia"/>
        </w:rPr>
        <w:t>い</w:t>
      </w:r>
      <w:r w:rsidRPr="004D4B66">
        <w:rPr>
          <w:rFonts w:ascii="HG丸ｺﾞｼｯｸM-PRO" w:eastAsia="HG丸ｺﾞｼｯｸM-PRO" w:hAnsi="HG丸ｺﾞｼｯｸM-PRO" w:cs="ＭＳ 明朝"/>
        </w:rPr>
        <w:t>ますか 。</w:t>
      </w:r>
    </w:p>
    <w:p w14:paraId="4EF16289" w14:textId="4CB3DDFC" w:rsidR="004D4B66" w:rsidRDefault="004D4B66" w:rsidP="004D4B66">
      <w:pPr>
        <w:tabs>
          <w:tab w:val="center" w:pos="4873"/>
        </w:tabs>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①妥当である　　②改善の余地がある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4D4B66" w:rsidRPr="004D02A2" w14:paraId="282427AD" w14:textId="77777777" w:rsidTr="005A144A">
        <w:trPr>
          <w:trHeight w:val="350"/>
          <w:jc w:val="center"/>
        </w:trPr>
        <w:tc>
          <w:tcPr>
            <w:tcW w:w="9071" w:type="dxa"/>
            <w:vAlign w:val="center"/>
          </w:tcPr>
          <w:p w14:paraId="1D5DFC5C" w14:textId="77777777" w:rsidR="004D4B66" w:rsidRDefault="004D4B66"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39A7200D" w14:textId="77777777" w:rsidR="004D4B66" w:rsidRDefault="004D4B66" w:rsidP="005A144A">
            <w:pPr>
              <w:rPr>
                <w:rFonts w:ascii="HG丸ｺﾞｼｯｸM-PRO" w:eastAsia="HG丸ｺﾞｼｯｸM-PRO" w:hAnsi="HG丸ｺﾞｼｯｸM-PRO"/>
              </w:rPr>
            </w:pPr>
          </w:p>
          <w:p w14:paraId="5B856943" w14:textId="77777777" w:rsidR="004D4B66" w:rsidRPr="004D02A2" w:rsidRDefault="004D4B66" w:rsidP="005A144A">
            <w:pPr>
              <w:rPr>
                <w:rFonts w:ascii="HG丸ｺﾞｼｯｸM-PRO" w:eastAsia="HG丸ｺﾞｼｯｸM-PRO" w:hAnsi="HG丸ｺﾞｼｯｸM-PRO"/>
              </w:rPr>
            </w:pPr>
          </w:p>
        </w:tc>
      </w:tr>
    </w:tbl>
    <w:p w14:paraId="12BEDCD7" w14:textId="77777777" w:rsidR="00D32976" w:rsidRPr="004D4B66" w:rsidRDefault="00D32976">
      <w:pPr>
        <w:rPr>
          <w:rFonts w:ascii="HG丸ｺﾞｼｯｸM-PRO" w:eastAsia="HG丸ｺﾞｼｯｸM-PRO" w:hAnsi="HG丸ｺﾞｼｯｸM-PRO" w:cs="ＭＳ 明朝"/>
        </w:rPr>
      </w:pPr>
    </w:p>
    <w:p w14:paraId="3F2AD7E2" w14:textId="69D05A64" w:rsidR="00AB19AC" w:rsidRPr="00685211" w:rsidRDefault="00AB19AC" w:rsidP="001C6B3C">
      <w:pPr>
        <w:shd w:val="clear" w:color="auto" w:fill="BFBFBF" w:themeFill="background1" w:themeFillShade="BF"/>
        <w:rPr>
          <w:rFonts w:ascii="HG丸ｺﾞｼｯｸM-PRO" w:eastAsia="HG丸ｺﾞｼｯｸM-PRO" w:hAnsi="HG丸ｺﾞｼｯｸM-PRO"/>
          <w:b/>
        </w:rPr>
      </w:pPr>
      <w:r w:rsidRPr="00685211">
        <w:rPr>
          <w:rFonts w:ascii="HG丸ｺﾞｼｯｸM-PRO" w:eastAsia="HG丸ｺﾞｼｯｸM-PRO" w:hAnsi="HG丸ｺﾞｼｯｸM-PRO" w:hint="eastAsia"/>
          <w:b/>
        </w:rPr>
        <w:t xml:space="preserve">３　</w:t>
      </w:r>
      <w:r w:rsidR="00AF703D" w:rsidRPr="00AF703D">
        <w:rPr>
          <w:rFonts w:ascii="HG丸ｺﾞｼｯｸM-PRO" w:eastAsia="HG丸ｺﾞｼｯｸM-PRO" w:hAnsi="HG丸ｺﾞｼｯｸM-PRO" w:cs="ＭＳ 明朝" w:hint="eastAsia"/>
          <w:b/>
          <w:bCs/>
        </w:rPr>
        <w:t>那須塩原市新庁舎</w:t>
      </w:r>
      <w:r w:rsidR="00E75C03">
        <w:rPr>
          <w:rFonts w:ascii="HG丸ｺﾞｼｯｸM-PRO" w:eastAsia="HG丸ｺﾞｼｯｸM-PRO" w:hAnsi="HG丸ｺﾞｼｯｸM-PRO" w:cs="ＭＳ 明朝" w:hint="eastAsia"/>
          <w:b/>
          <w:bCs/>
        </w:rPr>
        <w:t>売店等</w:t>
      </w:r>
      <w:r w:rsidR="00AF703D" w:rsidRPr="00AF703D">
        <w:rPr>
          <w:rFonts w:ascii="HG丸ｺﾞｼｯｸM-PRO" w:eastAsia="HG丸ｺﾞｼｯｸM-PRO" w:hAnsi="HG丸ｺﾞｼｯｸM-PRO" w:cs="ＭＳ 明朝" w:hint="eastAsia"/>
          <w:b/>
          <w:bCs/>
        </w:rPr>
        <w:t>運営事業仕様書</w:t>
      </w:r>
      <w:r w:rsidRPr="00685211">
        <w:rPr>
          <w:rFonts w:ascii="HG丸ｺﾞｼｯｸM-PRO" w:eastAsia="HG丸ｺﾞｼｯｸM-PRO" w:hAnsi="HG丸ｺﾞｼｯｸM-PRO" w:hint="eastAsia"/>
          <w:b/>
        </w:rPr>
        <w:t>に関すること</w:t>
      </w:r>
    </w:p>
    <w:p w14:paraId="568A162E" w14:textId="1B4C88B1" w:rsidR="00E75C03" w:rsidRDefault="00E75C03" w:rsidP="00E75C03">
      <w:pPr>
        <w:ind w:leftChars="100" w:left="630" w:hangingChars="200" w:hanging="42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（１）</w:t>
      </w:r>
      <w:r w:rsidRPr="00E75C03">
        <w:rPr>
          <w:rFonts w:ascii="HG丸ｺﾞｼｯｸM-PRO" w:eastAsia="HG丸ｺﾞｼｯｸM-PRO" w:hAnsi="HG丸ｺﾞｼｯｸM-PRO" w:cs="ＭＳ 明朝"/>
        </w:rPr>
        <w:t>貸付面積とイートインスペース</w:t>
      </w:r>
      <w:r w:rsidR="009D730F">
        <w:rPr>
          <w:rFonts w:ascii="HG丸ｺﾞｼｯｸM-PRO" w:eastAsia="HG丸ｺﾞｼｯｸM-PRO" w:hAnsi="HG丸ｺﾞｼｯｸM-PRO" w:cs="ＭＳ 明朝" w:hint="eastAsia"/>
        </w:rPr>
        <w:t>①</w:t>
      </w:r>
      <w:r>
        <w:rPr>
          <w:rFonts w:ascii="HG丸ｺﾞｼｯｸM-PRO" w:eastAsia="HG丸ｺﾞｼｯｸM-PRO" w:hAnsi="HG丸ｺﾞｼｯｸM-PRO" w:cs="ＭＳ 明朝" w:hint="eastAsia"/>
        </w:rPr>
        <w:t>（</w:t>
      </w:r>
      <w:r w:rsidRPr="00833B7F">
        <w:rPr>
          <w:rFonts w:ascii="HG丸ｺﾞｼｯｸM-PRO" w:eastAsia="HG丸ｺﾞｼｯｸM-PRO" w:hAnsi="HG丸ｺﾞｼｯｸM-PRO" w:cs="ＭＳ 明朝" w:hint="eastAsia"/>
        </w:rPr>
        <w:t>那須塩原市新庁舎</w:t>
      </w:r>
      <w:r>
        <w:rPr>
          <w:rFonts w:ascii="HG丸ｺﾞｼｯｸM-PRO" w:eastAsia="HG丸ｺﾞｼｯｸM-PRO" w:hAnsi="HG丸ｺﾞｼｯｸM-PRO" w:cs="ＭＳ 明朝" w:hint="eastAsia"/>
        </w:rPr>
        <w:t>売店等</w:t>
      </w:r>
      <w:r w:rsidRPr="00833B7F">
        <w:rPr>
          <w:rFonts w:ascii="HG丸ｺﾞｼｯｸM-PRO" w:eastAsia="HG丸ｺﾞｼｯｸM-PRO" w:hAnsi="HG丸ｺﾞｼｯｸM-PRO" w:cs="ＭＳ 明朝" w:hint="eastAsia"/>
        </w:rPr>
        <w:t>運営事業仕様書</w:t>
      </w:r>
      <w:r>
        <w:rPr>
          <w:rFonts w:ascii="HG丸ｺﾞｼｯｸM-PRO" w:eastAsia="HG丸ｺﾞｼｯｸM-PRO" w:hAnsi="HG丸ｺﾞｼｯｸM-PRO" w:cs="ＭＳ 明朝" w:hint="eastAsia"/>
        </w:rPr>
        <w:t>（以下、「仕様書」という。）</w:t>
      </w:r>
      <w:r w:rsidR="002760CB">
        <w:rPr>
          <w:rFonts w:ascii="HG丸ｺﾞｼｯｸM-PRO" w:eastAsia="HG丸ｺﾞｼｯｸM-PRO" w:hAnsi="HG丸ｺﾞｼｯｸM-PRO" w:cs="ＭＳ 明朝" w:hint="eastAsia"/>
        </w:rPr>
        <w:t>１</w:t>
      </w:r>
      <w:r>
        <w:rPr>
          <w:rFonts w:ascii="HG丸ｺﾞｼｯｸM-PRO" w:eastAsia="HG丸ｺﾞｼｯｸM-PRO" w:hAnsi="HG丸ｺﾞｼｯｸM-PRO" w:cs="ＭＳ 明朝" w:hint="eastAsia"/>
        </w:rPr>
        <w:t>項</w:t>
      </w:r>
      <w:r w:rsidR="002760CB">
        <w:rPr>
          <w:rFonts w:ascii="HG丸ｺﾞｼｯｸM-PRO" w:eastAsia="HG丸ｺﾞｼｯｸM-PRO" w:hAnsi="HG丸ｺﾞｼｯｸM-PRO" w:cs="ＭＳ 明朝" w:hint="eastAsia"/>
        </w:rPr>
        <w:t>３</w:t>
      </w:r>
      <w:r>
        <w:rPr>
          <w:rFonts w:ascii="HG丸ｺﾞｼｯｸM-PRO" w:eastAsia="HG丸ｺﾞｼｯｸM-PRO" w:hAnsi="HG丸ｺﾞｼｯｸM-PRO" w:cs="ＭＳ 明朝" w:hint="eastAsia"/>
        </w:rPr>
        <w:t>号</w:t>
      </w:r>
      <w:r w:rsidR="002760CB">
        <w:rPr>
          <w:rFonts w:ascii="HG丸ｺﾞｼｯｸM-PRO" w:eastAsia="HG丸ｺﾞｼｯｸM-PRO" w:hAnsi="HG丸ｺﾞｼｯｸM-PRO" w:cs="ＭＳ 明朝" w:hint="eastAsia"/>
        </w:rPr>
        <w:t>、２項４号</w:t>
      </w:r>
      <w:r>
        <w:rPr>
          <w:rFonts w:ascii="HG丸ｺﾞｼｯｸM-PRO" w:eastAsia="HG丸ｺﾞｼｯｸM-PRO" w:hAnsi="HG丸ｺﾞｼｯｸM-PRO" w:cs="ＭＳ 明朝" w:hint="eastAsia"/>
        </w:rPr>
        <w:t>）</w:t>
      </w:r>
    </w:p>
    <w:p w14:paraId="0A81C3D2" w14:textId="292CE8F8" w:rsidR="00E75C03" w:rsidRDefault="00E75C03" w:rsidP="00E75C03">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E75C03">
        <w:rPr>
          <w:rFonts w:ascii="HG丸ｺﾞｼｯｸM-PRO" w:eastAsia="HG丸ｺﾞｼｯｸM-PRO" w:hAnsi="HG丸ｺﾞｼｯｸM-PRO" w:cs="ＭＳ 明朝"/>
        </w:rPr>
        <w:t>売店部分の面積を事業者提案で決定（最大90.72㎡）し、残りを市が貸付料を免除するイートインスペース（持ち込み可）とする計画で</w:t>
      </w:r>
      <w:r>
        <w:rPr>
          <w:rFonts w:ascii="HG丸ｺﾞｼｯｸM-PRO" w:eastAsia="HG丸ｺﾞｼｯｸM-PRO" w:hAnsi="HG丸ｺﾞｼｯｸM-PRO" w:cs="ＭＳ 明朝" w:hint="eastAsia"/>
        </w:rPr>
        <w:t>す。</w:t>
      </w:r>
      <w:r w:rsidRPr="00E75C03">
        <w:rPr>
          <w:rFonts w:ascii="HG丸ｺﾞｼｯｸM-PRO" w:eastAsia="HG丸ｺﾞｼｯｸM-PRO" w:hAnsi="HG丸ｺﾞｼｯｸM-PRO" w:cs="ＭＳ 明朝"/>
        </w:rPr>
        <w:t>この可変式の店舗面積と、公共的なイートインスペースの管理（清掃は事業者負担</w:t>
      </w:r>
      <w:r>
        <w:rPr>
          <w:rFonts w:ascii="HG丸ｺﾞｼｯｸM-PRO" w:eastAsia="HG丸ｺﾞｼｯｸM-PRO" w:hAnsi="HG丸ｺﾞｼｯｸM-PRO" w:cs="ＭＳ 明朝" w:hint="eastAsia"/>
        </w:rPr>
        <w:t>）</w:t>
      </w:r>
      <w:r w:rsidRPr="00E75C03">
        <w:rPr>
          <w:rFonts w:ascii="HG丸ｺﾞｼｯｸM-PRO" w:eastAsia="HG丸ｺﾞｼｯｸM-PRO" w:hAnsi="HG丸ｺﾞｼｯｸM-PRO" w:cs="ＭＳ 明朝"/>
        </w:rPr>
        <w:t>という条件は、事業者にとって魅力的ですか。</w:t>
      </w:r>
    </w:p>
    <w:p w14:paraId="2F42125A" w14:textId="00D4DD2E" w:rsidR="00E75C03" w:rsidRDefault="00E75C03" w:rsidP="00E75C03">
      <w:pPr>
        <w:tabs>
          <w:tab w:val="center" w:pos="4873"/>
        </w:tabs>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①魅力的である　　②魅力的でない　　③どちらとも言えない</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E75C03" w:rsidRPr="004D02A2" w14:paraId="41846977" w14:textId="77777777" w:rsidTr="005A144A">
        <w:trPr>
          <w:trHeight w:val="350"/>
          <w:jc w:val="center"/>
        </w:trPr>
        <w:tc>
          <w:tcPr>
            <w:tcW w:w="9071" w:type="dxa"/>
            <w:vAlign w:val="center"/>
          </w:tcPr>
          <w:p w14:paraId="14C6CFFA" w14:textId="77777777" w:rsidR="00E75C03" w:rsidRDefault="00E75C03"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2A257606" w14:textId="77777777" w:rsidR="00E75C03" w:rsidRDefault="00E75C03" w:rsidP="005A144A">
            <w:pPr>
              <w:rPr>
                <w:rFonts w:ascii="HG丸ｺﾞｼｯｸM-PRO" w:eastAsia="HG丸ｺﾞｼｯｸM-PRO" w:hAnsi="HG丸ｺﾞｼｯｸM-PRO"/>
              </w:rPr>
            </w:pPr>
          </w:p>
          <w:p w14:paraId="7A2D939A" w14:textId="77777777" w:rsidR="00E75C03" w:rsidRPr="004D02A2" w:rsidRDefault="00E75C03" w:rsidP="005A144A">
            <w:pPr>
              <w:rPr>
                <w:rFonts w:ascii="HG丸ｺﾞｼｯｸM-PRO" w:eastAsia="HG丸ｺﾞｼｯｸM-PRO" w:hAnsi="HG丸ｺﾞｼｯｸM-PRO"/>
              </w:rPr>
            </w:pPr>
          </w:p>
        </w:tc>
      </w:tr>
    </w:tbl>
    <w:p w14:paraId="70BD2176" w14:textId="6B0ACB4E" w:rsidR="009D730F" w:rsidRDefault="009D730F" w:rsidP="009D730F">
      <w:pPr>
        <w:ind w:leftChars="100" w:left="630" w:hangingChars="200" w:hanging="42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２</w:t>
      </w:r>
      <w:r w:rsidRPr="004D02A2">
        <w:rPr>
          <w:rFonts w:ascii="HG丸ｺﾞｼｯｸM-PRO" w:eastAsia="HG丸ｺﾞｼｯｸM-PRO" w:hAnsi="HG丸ｺﾞｼｯｸM-PRO" w:cs="ＭＳ 明朝" w:hint="eastAsia"/>
        </w:rPr>
        <w:t>）</w:t>
      </w:r>
      <w:r w:rsidRPr="00E75C03">
        <w:rPr>
          <w:rFonts w:ascii="HG丸ｺﾞｼｯｸM-PRO" w:eastAsia="HG丸ｺﾞｼｯｸM-PRO" w:hAnsi="HG丸ｺﾞｼｯｸM-PRO" w:cs="ＭＳ 明朝"/>
        </w:rPr>
        <w:t>貸付面積とイートインスペース</w:t>
      </w:r>
      <w:r>
        <w:rPr>
          <w:rFonts w:ascii="HG丸ｺﾞｼｯｸM-PRO" w:eastAsia="HG丸ｺﾞｼｯｸM-PRO" w:hAnsi="HG丸ｺﾞｼｯｸM-PRO" w:cs="ＭＳ 明朝" w:hint="eastAsia"/>
        </w:rPr>
        <w:t>②（仕様書１項３号、２項４号）</w:t>
      </w:r>
    </w:p>
    <w:p w14:paraId="45E3191E" w14:textId="48C16BB2" w:rsidR="009D730F" w:rsidRDefault="009D730F" w:rsidP="009D730F">
      <w:pPr>
        <w:tabs>
          <w:tab w:val="center" w:pos="4873"/>
        </w:tabs>
        <w:ind w:leftChars="300" w:left="630"/>
        <w:rPr>
          <w:rFonts w:ascii="HG丸ｺﾞｼｯｸM-PRO" w:eastAsia="HG丸ｺﾞｼｯｸM-PRO" w:hAnsi="HG丸ｺﾞｼｯｸM-PRO" w:cs="ＭＳ 明朝"/>
        </w:rPr>
      </w:pPr>
      <w:r w:rsidRPr="009D730F">
        <w:rPr>
          <w:rFonts w:ascii="HG丸ｺﾞｼｯｸM-PRO" w:eastAsia="HG丸ｺﾞｼｯｸM-PRO" w:hAnsi="HG丸ｺﾞｼｯｸM-PRO" w:cs="ＭＳ 明朝"/>
        </w:rPr>
        <w:t>イートインスペースを活用して、イベントや他のサービス（例：コーヒーの提供など）を実施することに関心はありますか。実施にあたっての条件や懸念点があればお聞かせください。</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9D730F" w:rsidRPr="004D02A2" w14:paraId="1DC82301" w14:textId="77777777" w:rsidTr="005A144A">
        <w:trPr>
          <w:trHeight w:val="350"/>
          <w:jc w:val="center"/>
        </w:trPr>
        <w:tc>
          <w:tcPr>
            <w:tcW w:w="9071" w:type="dxa"/>
            <w:vAlign w:val="center"/>
          </w:tcPr>
          <w:p w14:paraId="321BEAEA" w14:textId="77777777" w:rsidR="009D730F" w:rsidRDefault="009D730F" w:rsidP="005A144A">
            <w:pPr>
              <w:rPr>
                <w:rFonts w:ascii="HG丸ｺﾞｼｯｸM-PRO" w:eastAsia="HG丸ｺﾞｼｯｸM-PRO" w:hAnsi="HG丸ｺﾞｼｯｸM-PRO"/>
              </w:rPr>
            </w:pPr>
          </w:p>
          <w:p w14:paraId="15CEC7F6" w14:textId="77777777" w:rsidR="009D730F" w:rsidRDefault="009D730F" w:rsidP="005A144A">
            <w:pPr>
              <w:rPr>
                <w:rFonts w:ascii="HG丸ｺﾞｼｯｸM-PRO" w:eastAsia="HG丸ｺﾞｼｯｸM-PRO" w:hAnsi="HG丸ｺﾞｼｯｸM-PRO"/>
              </w:rPr>
            </w:pPr>
          </w:p>
          <w:p w14:paraId="740FD0BF" w14:textId="77777777" w:rsidR="009D730F" w:rsidRPr="004D02A2" w:rsidRDefault="009D730F" w:rsidP="005A144A">
            <w:pPr>
              <w:rPr>
                <w:rFonts w:ascii="HG丸ｺﾞｼｯｸM-PRO" w:eastAsia="HG丸ｺﾞｼｯｸM-PRO" w:hAnsi="HG丸ｺﾞｼｯｸM-PRO"/>
              </w:rPr>
            </w:pPr>
          </w:p>
        </w:tc>
      </w:tr>
    </w:tbl>
    <w:p w14:paraId="69A8C048" w14:textId="22807851" w:rsidR="00AB19AC"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9D730F">
        <w:rPr>
          <w:rFonts w:ascii="HG丸ｺﾞｼｯｸM-PRO" w:eastAsia="HG丸ｺﾞｼｯｸM-PRO" w:hAnsi="HG丸ｺﾞｼｯｸM-PRO" w:cs="ＭＳ 明朝" w:hint="eastAsia"/>
        </w:rPr>
        <w:t>３</w:t>
      </w:r>
      <w:r w:rsidRPr="004D02A2">
        <w:rPr>
          <w:rFonts w:ascii="HG丸ｺﾞｼｯｸM-PRO" w:eastAsia="HG丸ｺﾞｼｯｸM-PRO" w:hAnsi="HG丸ｺﾞｼｯｸM-PRO" w:cs="ＭＳ 明朝" w:hint="eastAsia"/>
        </w:rPr>
        <w:t>）</w:t>
      </w:r>
      <w:r w:rsidR="00833B7F">
        <w:rPr>
          <w:rFonts w:ascii="HG丸ｺﾞｼｯｸM-PRO" w:eastAsia="HG丸ｺﾞｼｯｸM-PRO" w:hAnsi="HG丸ｺﾞｼｯｸM-PRO" w:cs="ＭＳ 明朝" w:hint="eastAsia"/>
        </w:rPr>
        <w:t>貸付期間と更新（仕様書</w:t>
      </w:r>
      <w:r w:rsidR="00FC3881">
        <w:rPr>
          <w:rFonts w:ascii="HG丸ｺﾞｼｯｸM-PRO" w:eastAsia="HG丸ｺﾞｼｯｸM-PRO" w:hAnsi="HG丸ｺﾞｼｯｸM-PRO" w:cs="ＭＳ 明朝" w:hint="eastAsia"/>
        </w:rPr>
        <w:t>２項１号</w:t>
      </w:r>
      <w:r w:rsidR="00833B7F">
        <w:rPr>
          <w:rFonts w:ascii="HG丸ｺﾞｼｯｸM-PRO" w:eastAsia="HG丸ｺﾞｼｯｸM-PRO" w:hAnsi="HG丸ｺﾞｼｯｸM-PRO" w:cs="ＭＳ 明朝" w:hint="eastAsia"/>
        </w:rPr>
        <w:t>）</w:t>
      </w:r>
    </w:p>
    <w:p w14:paraId="2D0BEFB7" w14:textId="7BD69022" w:rsidR="00833B7F" w:rsidRDefault="00833B7F" w:rsidP="00833B7F">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833B7F">
        <w:rPr>
          <w:rFonts w:ascii="HG丸ｺﾞｼｯｸM-PRO" w:eastAsia="HG丸ｺﾞｼｯｸM-PRO" w:hAnsi="HG丸ｺﾞｼｯｸM-PRO" w:cs="ＭＳ 明朝"/>
        </w:rPr>
        <w:t>貸付期間を「契約締結の日から令和15年3月31日まで」と設定しています 。この期間や、その後の更新に関する条件は適切だと思われますか 。</w:t>
      </w:r>
    </w:p>
    <w:p w14:paraId="4593DE2D" w14:textId="77777777" w:rsidR="00833B7F" w:rsidRDefault="00833B7F" w:rsidP="00833B7F">
      <w:pPr>
        <w:tabs>
          <w:tab w:val="center" w:pos="4873"/>
        </w:tabs>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①妥当である　　②改善の余地がある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833B7F" w:rsidRPr="004D02A2" w14:paraId="4287107E" w14:textId="77777777" w:rsidTr="005A144A">
        <w:trPr>
          <w:trHeight w:val="350"/>
          <w:jc w:val="center"/>
        </w:trPr>
        <w:tc>
          <w:tcPr>
            <w:tcW w:w="9071" w:type="dxa"/>
            <w:vAlign w:val="center"/>
          </w:tcPr>
          <w:p w14:paraId="54BF3784" w14:textId="77777777" w:rsidR="00833B7F" w:rsidRDefault="00833B7F"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46C1B49F" w14:textId="77777777" w:rsidR="00833B7F" w:rsidRDefault="00833B7F" w:rsidP="005A144A">
            <w:pPr>
              <w:rPr>
                <w:rFonts w:ascii="HG丸ｺﾞｼｯｸM-PRO" w:eastAsia="HG丸ｺﾞｼｯｸM-PRO" w:hAnsi="HG丸ｺﾞｼｯｸM-PRO"/>
              </w:rPr>
            </w:pPr>
          </w:p>
          <w:p w14:paraId="103B004C" w14:textId="77777777" w:rsidR="00833B7F" w:rsidRPr="004D02A2" w:rsidRDefault="00833B7F" w:rsidP="005A144A">
            <w:pPr>
              <w:rPr>
                <w:rFonts w:ascii="HG丸ｺﾞｼｯｸM-PRO" w:eastAsia="HG丸ｺﾞｼｯｸM-PRO" w:hAnsi="HG丸ｺﾞｼｯｸM-PRO"/>
              </w:rPr>
            </w:pPr>
          </w:p>
        </w:tc>
      </w:tr>
    </w:tbl>
    <w:p w14:paraId="4C360192" w14:textId="776E0C49" w:rsidR="00AB19AC"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9D730F">
        <w:rPr>
          <w:rFonts w:ascii="HG丸ｺﾞｼｯｸM-PRO" w:eastAsia="HG丸ｺﾞｼｯｸM-PRO" w:hAnsi="HG丸ｺﾞｼｯｸM-PRO" w:cs="ＭＳ 明朝" w:hint="eastAsia"/>
        </w:rPr>
        <w:t>４</w:t>
      </w:r>
      <w:r w:rsidRPr="004D02A2">
        <w:rPr>
          <w:rFonts w:ascii="HG丸ｺﾞｼｯｸM-PRO" w:eastAsia="HG丸ｺﾞｼｯｸM-PRO" w:hAnsi="HG丸ｺﾞｼｯｸM-PRO" w:cs="ＭＳ 明朝" w:hint="eastAsia"/>
        </w:rPr>
        <w:t>）</w:t>
      </w:r>
      <w:r w:rsidR="00FC3881">
        <w:rPr>
          <w:rFonts w:ascii="HG丸ｺﾞｼｯｸM-PRO" w:eastAsia="HG丸ｺﾞｼｯｸM-PRO" w:hAnsi="HG丸ｺﾞｼｯｸM-PRO" w:cs="ＭＳ 明朝" w:hint="eastAsia"/>
        </w:rPr>
        <w:t>営業日・営業時間（仕様書２項２号）</w:t>
      </w:r>
    </w:p>
    <w:p w14:paraId="037F7D05" w14:textId="28225901" w:rsidR="00FC3881" w:rsidRPr="00FC3881" w:rsidRDefault="00FC3881" w:rsidP="00FC3881">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FC3881">
        <w:rPr>
          <w:rFonts w:ascii="HG丸ｺﾞｼｯｸM-PRO" w:eastAsia="HG丸ｺﾞｼｯｸM-PRO" w:hAnsi="HG丸ｺﾞｼｯｸM-PRO" w:cs="ＭＳ 明朝"/>
        </w:rPr>
        <w:t>基本営業日を「市役所開庁日」とし、開庁日以外の営業は提案可能です</w:t>
      </w:r>
      <w:r>
        <w:rPr>
          <w:rFonts w:ascii="HG丸ｺﾞｼｯｸM-PRO" w:eastAsia="HG丸ｺﾞｼｯｸM-PRO" w:hAnsi="HG丸ｺﾞｼｯｸM-PRO" w:cs="ＭＳ 明朝" w:hint="eastAsia"/>
        </w:rPr>
        <w:t>。また、</w:t>
      </w:r>
      <w:r w:rsidRPr="00FC3881">
        <w:rPr>
          <w:rFonts w:ascii="HG丸ｺﾞｼｯｸM-PRO" w:eastAsia="HG丸ｺﾞｼｯｸM-PRO" w:hAnsi="HG丸ｺﾞｼｯｸM-PRO" w:cs="ＭＳ 明朝"/>
        </w:rPr>
        <w:t>必須営業時間を「午前</w:t>
      </w:r>
      <w:r w:rsidR="00E75C03">
        <w:rPr>
          <w:rFonts w:ascii="HG丸ｺﾞｼｯｸM-PRO" w:eastAsia="HG丸ｺﾞｼｯｸM-PRO" w:hAnsi="HG丸ｺﾞｼｯｸM-PRO" w:cs="ＭＳ 明朝" w:hint="eastAsia"/>
        </w:rPr>
        <w:t>８</w:t>
      </w:r>
      <w:r w:rsidRPr="00FC3881">
        <w:rPr>
          <w:rFonts w:ascii="HG丸ｺﾞｼｯｸM-PRO" w:eastAsia="HG丸ｺﾞｼｯｸM-PRO" w:hAnsi="HG丸ｺﾞｼｯｸM-PRO" w:cs="ＭＳ 明朝"/>
        </w:rPr>
        <w:t>時</w:t>
      </w:r>
      <w:r w:rsidR="00E75C03">
        <w:rPr>
          <w:rFonts w:ascii="HG丸ｺﾞｼｯｸM-PRO" w:eastAsia="HG丸ｺﾞｼｯｸM-PRO" w:hAnsi="HG丸ｺﾞｼｯｸM-PRO" w:cs="ＭＳ 明朝" w:hint="eastAsia"/>
        </w:rPr>
        <w:t>30</w:t>
      </w:r>
      <w:r w:rsidRPr="00FC3881">
        <w:rPr>
          <w:rFonts w:ascii="HG丸ｺﾞｼｯｸM-PRO" w:eastAsia="HG丸ｺﾞｼｯｸM-PRO" w:hAnsi="HG丸ｺﾞｼｯｸM-PRO" w:cs="ＭＳ 明朝"/>
        </w:rPr>
        <w:t>から午後5時</w:t>
      </w:r>
      <w:r w:rsidR="00E75C03">
        <w:rPr>
          <w:rFonts w:ascii="HG丸ｺﾞｼｯｸM-PRO" w:eastAsia="HG丸ｺﾞｼｯｸM-PRO" w:hAnsi="HG丸ｺﾞｼｯｸM-PRO" w:cs="ＭＳ 明朝" w:hint="eastAsia"/>
        </w:rPr>
        <w:t>15分</w:t>
      </w:r>
      <w:r w:rsidRPr="00FC3881">
        <w:rPr>
          <w:rFonts w:ascii="HG丸ｺﾞｼｯｸM-PRO" w:eastAsia="HG丸ｺﾞｼｯｸM-PRO" w:hAnsi="HG丸ｺﾞｼｯｸM-PRO" w:cs="ＭＳ 明朝"/>
        </w:rPr>
        <w:t>まで」とし、</w:t>
      </w:r>
      <w:r w:rsidR="00E75C03">
        <w:rPr>
          <w:rFonts w:ascii="HG丸ｺﾞｼｯｸM-PRO" w:eastAsia="HG丸ｺﾞｼｯｸM-PRO" w:hAnsi="HG丸ｺﾞｼｯｸM-PRO" w:cs="ＭＳ 明朝" w:hint="eastAsia"/>
        </w:rPr>
        <w:t>時間延長も提案</w:t>
      </w:r>
      <w:r w:rsidRPr="00FC3881">
        <w:rPr>
          <w:rFonts w:ascii="HG丸ｺﾞｼｯｸM-PRO" w:eastAsia="HG丸ｺﾞｼｯｸM-PRO" w:hAnsi="HG丸ｺﾞｼｯｸM-PRO" w:cs="ＭＳ 明朝"/>
        </w:rPr>
        <w:t>可能</w:t>
      </w:r>
      <w:r w:rsidR="00E75C03">
        <w:rPr>
          <w:rFonts w:ascii="HG丸ｺﾞｼｯｸM-PRO" w:eastAsia="HG丸ｺﾞｼｯｸM-PRO" w:hAnsi="HG丸ｺﾞｼｯｸM-PRO" w:cs="ＭＳ 明朝" w:hint="eastAsia"/>
        </w:rPr>
        <w:t>としています</w:t>
      </w:r>
      <w:r w:rsidRPr="00FC3881">
        <w:rPr>
          <w:rFonts w:ascii="HG丸ｺﾞｼｯｸM-PRO" w:eastAsia="HG丸ｺﾞｼｯｸM-PRO" w:hAnsi="HG丸ｺﾞｼｯｸM-PRO" w:cs="ＭＳ 明朝"/>
        </w:rPr>
        <w:t>。これらの条件は、</w:t>
      </w:r>
      <w:r w:rsidR="00E75C03">
        <w:rPr>
          <w:rFonts w:ascii="HG丸ｺﾞｼｯｸM-PRO" w:eastAsia="HG丸ｺﾞｼｯｸM-PRO" w:hAnsi="HG丸ｺﾞｼｯｸM-PRO" w:cs="ＭＳ 明朝" w:hint="eastAsia"/>
        </w:rPr>
        <w:t>売店</w:t>
      </w:r>
      <w:r w:rsidRPr="00FC3881">
        <w:rPr>
          <w:rFonts w:ascii="HG丸ｺﾞｼｯｸM-PRO" w:eastAsia="HG丸ｺﾞｼｯｸM-PRO" w:hAnsi="HG丸ｺﾞｼｯｸM-PRO" w:cs="ＭＳ 明朝"/>
        </w:rPr>
        <w:t>運営の観点から魅力的ですか、</w:t>
      </w:r>
      <w:r>
        <w:rPr>
          <w:rFonts w:ascii="HG丸ｺﾞｼｯｸM-PRO" w:eastAsia="HG丸ｺﾞｼｯｸM-PRO" w:hAnsi="HG丸ｺﾞｼｯｸM-PRO" w:cs="ＭＳ 明朝" w:hint="eastAsia"/>
        </w:rPr>
        <w:t>又は</w:t>
      </w:r>
      <w:r w:rsidRPr="00FC3881">
        <w:rPr>
          <w:rFonts w:ascii="HG丸ｺﾞｼｯｸM-PRO" w:eastAsia="HG丸ｺﾞｼｯｸM-PRO" w:hAnsi="HG丸ｺﾞｼｯｸM-PRO" w:cs="ＭＳ 明朝"/>
        </w:rPr>
        <w:t>制約となりますか。</w:t>
      </w:r>
    </w:p>
    <w:p w14:paraId="09DCDDDF" w14:textId="70AF6BB5" w:rsidR="00FC3881" w:rsidRPr="004D02A2" w:rsidRDefault="00FC3881" w:rsidP="00FC3881">
      <w:pPr>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①魅力的である　　②制約となる　　③どちらとも言えない</w:t>
      </w:r>
    </w:p>
    <w:tbl>
      <w:tblPr>
        <w:tblStyle w:val="a3"/>
        <w:tblW w:w="0" w:type="auto"/>
        <w:jc w:val="center"/>
        <w:tblLook w:val="04A0" w:firstRow="1" w:lastRow="0" w:firstColumn="1" w:lastColumn="0" w:noHBand="0" w:noVBand="1"/>
      </w:tblPr>
      <w:tblGrid>
        <w:gridCol w:w="9071"/>
      </w:tblGrid>
      <w:tr w:rsidR="00D8317D" w:rsidRPr="004D02A2" w14:paraId="2D22A853" w14:textId="77777777" w:rsidTr="00186756">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4EE7266A" w14:textId="1E3C64E9" w:rsidR="00D8317D" w:rsidRDefault="00FC3881" w:rsidP="00EA42C2">
            <w:pPr>
              <w:rPr>
                <w:rFonts w:ascii="HG丸ｺﾞｼｯｸM-PRO" w:eastAsia="HG丸ｺﾞｼｯｸM-PRO" w:hAnsi="HG丸ｺﾞｼｯｸM-PRO"/>
              </w:rPr>
            </w:pPr>
            <w:r>
              <w:rPr>
                <w:rFonts w:ascii="HG丸ｺﾞｼｯｸM-PRO" w:eastAsia="HG丸ｺﾞｼｯｸM-PRO" w:hAnsi="HG丸ｺﾞｼｯｸM-PRO" w:hint="eastAsia"/>
              </w:rPr>
              <w:t>その理由をお聞かせください。</w:t>
            </w:r>
          </w:p>
          <w:p w14:paraId="7FDBF538" w14:textId="77777777" w:rsidR="00FC3881" w:rsidRDefault="00FC3881" w:rsidP="00EA42C2">
            <w:pPr>
              <w:rPr>
                <w:rFonts w:ascii="HG丸ｺﾞｼｯｸM-PRO" w:eastAsia="HG丸ｺﾞｼｯｸM-PRO" w:hAnsi="HG丸ｺﾞｼｯｸM-PRO"/>
              </w:rPr>
            </w:pPr>
          </w:p>
          <w:p w14:paraId="14B98B53" w14:textId="77777777" w:rsidR="00D8317D" w:rsidRPr="004D02A2" w:rsidRDefault="00D8317D" w:rsidP="00EA42C2">
            <w:pPr>
              <w:rPr>
                <w:rFonts w:ascii="HG丸ｺﾞｼｯｸM-PRO" w:eastAsia="HG丸ｺﾞｼｯｸM-PRO" w:hAnsi="HG丸ｺﾞｼｯｸM-PRO"/>
              </w:rPr>
            </w:pPr>
          </w:p>
        </w:tc>
      </w:tr>
    </w:tbl>
    <w:p w14:paraId="79434001" w14:textId="38D64EFB" w:rsidR="0048619C" w:rsidRDefault="0048619C" w:rsidP="0048619C">
      <w:pPr>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9D730F">
        <w:rPr>
          <w:rFonts w:ascii="HG丸ｺﾞｼｯｸM-PRO" w:eastAsia="HG丸ｺﾞｼｯｸM-PRO" w:hAnsi="HG丸ｺﾞｼｯｸM-PRO" w:cs="ＭＳ 明朝" w:hint="eastAsia"/>
        </w:rPr>
        <w:t>５</w:t>
      </w:r>
      <w:r w:rsidRPr="004D02A2">
        <w:rPr>
          <w:rFonts w:ascii="HG丸ｺﾞｼｯｸM-PRO" w:eastAsia="HG丸ｺﾞｼｯｸM-PRO" w:hAnsi="HG丸ｺﾞｼｯｸM-PRO" w:cs="ＭＳ 明朝" w:hint="eastAsia"/>
        </w:rPr>
        <w:t>）</w:t>
      </w:r>
      <w:r w:rsidRPr="00C64B81">
        <w:rPr>
          <w:rFonts w:ascii="HG丸ｺﾞｼｯｸM-PRO" w:eastAsia="HG丸ｺﾞｼｯｸM-PRO" w:hAnsi="HG丸ｺﾞｼｯｸM-PRO" w:cs="ＭＳ 明朝" w:hint="eastAsia"/>
        </w:rPr>
        <w:t>フランチャイズ参加の条件について</w:t>
      </w:r>
      <w:r>
        <w:rPr>
          <w:rFonts w:ascii="HG丸ｺﾞｼｯｸM-PRO" w:eastAsia="HG丸ｺﾞｼｯｸM-PRO" w:hAnsi="HG丸ｺﾞｼｯｸM-PRO" w:cs="ＭＳ 明朝" w:hint="eastAsia"/>
        </w:rPr>
        <w:t>（仕様書２項３号）</w:t>
      </w:r>
    </w:p>
    <w:p w14:paraId="23FB6D50" w14:textId="77777777" w:rsidR="0048619C" w:rsidRPr="00FC3881" w:rsidRDefault="0048619C" w:rsidP="0048619C">
      <w:pPr>
        <w:ind w:leftChars="300" w:left="630"/>
        <w:rPr>
          <w:rFonts w:ascii="HG丸ｺﾞｼｯｸM-PRO" w:eastAsia="HG丸ｺﾞｼｯｸM-PRO" w:hAnsi="HG丸ｺﾞｼｯｸM-PRO" w:cs="ＭＳ 明朝"/>
        </w:rPr>
      </w:pPr>
      <w:r w:rsidRPr="00C64B81">
        <w:rPr>
          <w:rFonts w:ascii="HG丸ｺﾞｼｯｸM-PRO" w:eastAsia="HG丸ｺﾞｼｯｸM-PRO" w:hAnsi="HG丸ｺﾞｼｯｸM-PRO" w:cs="ＭＳ 明朝"/>
        </w:rPr>
        <w:t>フランチャイズで応募する場合、チェーン本部による「連帯保証及び事業継続に関する誓約書」の提出を必須としています 。この誓約書は、加盟者が運営できなくなった場合に本部が事業を継続させること等を保証するものです 。 この条件は、フランチャイズ本部にとって承諾が難しいなど、応募の障壁になる可能性はあると思われますか。また、代替案などご意見があればご記入ください。</w:t>
      </w:r>
    </w:p>
    <w:tbl>
      <w:tblPr>
        <w:tblStyle w:val="a3"/>
        <w:tblW w:w="0" w:type="auto"/>
        <w:jc w:val="center"/>
        <w:tblLook w:val="04A0" w:firstRow="1" w:lastRow="0" w:firstColumn="1" w:lastColumn="0" w:noHBand="0" w:noVBand="1"/>
      </w:tblPr>
      <w:tblGrid>
        <w:gridCol w:w="9071"/>
      </w:tblGrid>
      <w:tr w:rsidR="0048619C" w:rsidRPr="004D02A2" w14:paraId="314F697E"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7F9D4EC8" w14:textId="77777777" w:rsidR="0048619C" w:rsidRDefault="0048619C" w:rsidP="005A144A">
            <w:pPr>
              <w:rPr>
                <w:rFonts w:ascii="HG丸ｺﾞｼｯｸM-PRO" w:eastAsia="HG丸ｺﾞｼｯｸM-PRO" w:hAnsi="HG丸ｺﾞｼｯｸM-PRO"/>
              </w:rPr>
            </w:pPr>
          </w:p>
          <w:p w14:paraId="50E43BC0" w14:textId="77777777" w:rsidR="0048619C" w:rsidRDefault="0048619C" w:rsidP="005A144A">
            <w:pPr>
              <w:rPr>
                <w:rFonts w:ascii="HG丸ｺﾞｼｯｸM-PRO" w:eastAsia="HG丸ｺﾞｼｯｸM-PRO" w:hAnsi="HG丸ｺﾞｼｯｸM-PRO"/>
              </w:rPr>
            </w:pPr>
          </w:p>
          <w:p w14:paraId="5ED52092" w14:textId="77777777" w:rsidR="0048619C" w:rsidRPr="004D02A2" w:rsidRDefault="0048619C" w:rsidP="005A144A">
            <w:pPr>
              <w:rPr>
                <w:rFonts w:ascii="HG丸ｺﾞｼｯｸM-PRO" w:eastAsia="HG丸ｺﾞｼｯｸM-PRO" w:hAnsi="HG丸ｺﾞｼｯｸM-PRO"/>
              </w:rPr>
            </w:pPr>
          </w:p>
        </w:tc>
      </w:tr>
    </w:tbl>
    <w:p w14:paraId="64A4A996" w14:textId="617AA2EE" w:rsidR="00AF703D" w:rsidRDefault="00AF703D" w:rsidP="00AF703D">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lastRenderedPageBreak/>
        <w:t>（</w:t>
      </w:r>
      <w:r w:rsidR="009D730F">
        <w:rPr>
          <w:rFonts w:ascii="HG丸ｺﾞｼｯｸM-PRO" w:eastAsia="HG丸ｺﾞｼｯｸM-PRO" w:hAnsi="HG丸ｺﾞｼｯｸM-PRO" w:cs="ＭＳ 明朝" w:hint="eastAsia"/>
        </w:rPr>
        <w:t>６</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貸付料（仕様書２項５号）</w:t>
      </w:r>
    </w:p>
    <w:p w14:paraId="1C0AD582" w14:textId="0863281F" w:rsidR="00AF703D" w:rsidRPr="00FC3881" w:rsidRDefault="00AF703D" w:rsidP="00AF703D">
      <w:pPr>
        <w:ind w:leftChars="300" w:left="630"/>
        <w:rPr>
          <w:rFonts w:ascii="HG丸ｺﾞｼｯｸM-PRO" w:eastAsia="HG丸ｺﾞｼｯｸM-PRO" w:hAnsi="HG丸ｺﾞｼｯｸM-PRO" w:cs="ＭＳ 明朝"/>
        </w:rPr>
      </w:pPr>
      <w:r w:rsidRPr="00AF703D">
        <w:rPr>
          <w:rFonts w:ascii="HG丸ｺﾞｼｯｸM-PRO" w:eastAsia="HG丸ｺﾞｼｯｸM-PRO" w:hAnsi="HG丸ｺﾞｼｯｸM-PRO" w:cs="ＭＳ 明朝"/>
        </w:rPr>
        <w:t>貸付料を事業者の提案に基づき決定し、最低額を年額1,880円/㎡としています 。この価格設定や</w:t>
      </w:r>
      <w:r w:rsidR="00E75C03" w:rsidRPr="00E75C03">
        <w:rPr>
          <w:rFonts w:ascii="HG丸ｺﾞｼｯｸM-PRO" w:eastAsia="HG丸ｺﾞｼｯｸM-PRO" w:hAnsi="HG丸ｺﾞｼｯｸM-PRO" w:cs="ＭＳ 明朝"/>
        </w:rPr>
        <w:t>売店部分、倉庫、自動販売機スペースの合計面積で算出</w:t>
      </w:r>
      <w:r w:rsidRPr="00AF703D">
        <w:rPr>
          <w:rFonts w:ascii="HG丸ｺﾞｼｯｸM-PRO" w:eastAsia="HG丸ｺﾞｼｯｸM-PRO" w:hAnsi="HG丸ｺﾞｼｯｸM-PRO" w:cs="ＭＳ 明朝"/>
        </w:rPr>
        <w:t>方法についてご意見はありますか。</w:t>
      </w:r>
    </w:p>
    <w:tbl>
      <w:tblPr>
        <w:tblStyle w:val="a3"/>
        <w:tblW w:w="0" w:type="auto"/>
        <w:jc w:val="center"/>
        <w:tblLook w:val="04A0" w:firstRow="1" w:lastRow="0" w:firstColumn="1" w:lastColumn="0" w:noHBand="0" w:noVBand="1"/>
      </w:tblPr>
      <w:tblGrid>
        <w:gridCol w:w="9071"/>
      </w:tblGrid>
      <w:tr w:rsidR="00AF703D" w:rsidRPr="004D02A2" w14:paraId="5F0322D5"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66AD92EC" w14:textId="77777777" w:rsidR="00AF703D" w:rsidRDefault="00AF703D" w:rsidP="005A144A">
            <w:pPr>
              <w:rPr>
                <w:rFonts w:ascii="HG丸ｺﾞｼｯｸM-PRO" w:eastAsia="HG丸ｺﾞｼｯｸM-PRO" w:hAnsi="HG丸ｺﾞｼｯｸM-PRO"/>
              </w:rPr>
            </w:pPr>
          </w:p>
          <w:p w14:paraId="2BEA5881" w14:textId="77777777" w:rsidR="00AF703D" w:rsidRDefault="00AF703D" w:rsidP="005A144A">
            <w:pPr>
              <w:rPr>
                <w:rFonts w:ascii="HG丸ｺﾞｼｯｸM-PRO" w:eastAsia="HG丸ｺﾞｼｯｸM-PRO" w:hAnsi="HG丸ｺﾞｼｯｸM-PRO"/>
              </w:rPr>
            </w:pPr>
          </w:p>
          <w:p w14:paraId="58520E80" w14:textId="77777777" w:rsidR="00AF703D" w:rsidRPr="004D02A2" w:rsidRDefault="00AF703D" w:rsidP="005A144A">
            <w:pPr>
              <w:rPr>
                <w:rFonts w:ascii="HG丸ｺﾞｼｯｸM-PRO" w:eastAsia="HG丸ｺﾞｼｯｸM-PRO" w:hAnsi="HG丸ｺﾞｼｯｸM-PRO"/>
              </w:rPr>
            </w:pPr>
          </w:p>
        </w:tc>
      </w:tr>
    </w:tbl>
    <w:p w14:paraId="3A1E04CE" w14:textId="3E26E53E" w:rsidR="0048619C" w:rsidRDefault="0048619C" w:rsidP="0048619C">
      <w:pPr>
        <w:ind w:firstLineChars="100" w:firstLine="210"/>
        <w:rPr>
          <w:rFonts w:ascii="HG丸ｺﾞｼｯｸM-PRO" w:eastAsia="HG丸ｺﾞｼｯｸM-PRO" w:hAnsi="HG丸ｺﾞｼｯｸM-PRO" w:cs="ＭＳ 明朝"/>
        </w:rPr>
      </w:pPr>
      <w:bookmarkStart w:id="1" w:name="_Hlk201687607"/>
      <w:r w:rsidRPr="004D02A2">
        <w:rPr>
          <w:rFonts w:ascii="HG丸ｺﾞｼｯｸM-PRO" w:eastAsia="HG丸ｺﾞｼｯｸM-PRO" w:hAnsi="HG丸ｺﾞｼｯｸM-PRO" w:cs="ＭＳ 明朝" w:hint="eastAsia"/>
        </w:rPr>
        <w:t>（</w:t>
      </w:r>
      <w:r w:rsidR="009D730F">
        <w:rPr>
          <w:rFonts w:ascii="HG丸ｺﾞｼｯｸM-PRO" w:eastAsia="HG丸ｺﾞｼｯｸM-PRO" w:hAnsi="HG丸ｺﾞｼｯｸM-PRO" w:cs="ＭＳ 明朝" w:hint="eastAsia"/>
        </w:rPr>
        <w:t>７</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貸付料の支払開始日（仕様書２項５号）</w:t>
      </w:r>
    </w:p>
    <w:p w14:paraId="2CAB2D33" w14:textId="76E9A57B" w:rsidR="0048619C" w:rsidRPr="00FC3881" w:rsidRDefault="0048619C" w:rsidP="0048619C">
      <w:pPr>
        <w:ind w:leftChars="300" w:left="630"/>
        <w:rPr>
          <w:rFonts w:ascii="HG丸ｺﾞｼｯｸM-PRO" w:eastAsia="HG丸ｺﾞｼｯｸM-PRO" w:hAnsi="HG丸ｺﾞｼｯｸM-PRO" w:cs="ＭＳ 明朝"/>
        </w:rPr>
      </w:pPr>
      <w:r w:rsidRPr="0048619C">
        <w:rPr>
          <w:rFonts w:ascii="HG丸ｺﾞｼｯｸM-PRO" w:eastAsia="HG丸ｺﾞｼｯｸM-PRO" w:hAnsi="HG丸ｺﾞｼｯｸM-PRO" w:cs="ＭＳ 明朝"/>
        </w:rPr>
        <w:t>初年度の貸付料は、開店準備を開始する日（予定：令和9年10月15日）から発生することになっています 。新庁舎の供用開始（予定：令和10年1月4日）までの間、収益がない状態で貸付料を支払うこの条件について、懸念点やご意見はありますか 。</w:t>
      </w:r>
    </w:p>
    <w:tbl>
      <w:tblPr>
        <w:tblStyle w:val="a3"/>
        <w:tblW w:w="0" w:type="auto"/>
        <w:jc w:val="center"/>
        <w:tblLook w:val="04A0" w:firstRow="1" w:lastRow="0" w:firstColumn="1" w:lastColumn="0" w:noHBand="0" w:noVBand="1"/>
      </w:tblPr>
      <w:tblGrid>
        <w:gridCol w:w="9071"/>
      </w:tblGrid>
      <w:tr w:rsidR="0048619C" w:rsidRPr="004D02A2" w14:paraId="49934685"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3DF1D99D" w14:textId="77777777" w:rsidR="0048619C" w:rsidRDefault="0048619C" w:rsidP="005A144A">
            <w:pPr>
              <w:rPr>
                <w:rFonts w:ascii="HG丸ｺﾞｼｯｸM-PRO" w:eastAsia="HG丸ｺﾞｼｯｸM-PRO" w:hAnsi="HG丸ｺﾞｼｯｸM-PRO"/>
              </w:rPr>
            </w:pPr>
          </w:p>
          <w:p w14:paraId="02363EF2" w14:textId="77777777" w:rsidR="0048619C" w:rsidRDefault="0048619C" w:rsidP="005A144A">
            <w:pPr>
              <w:rPr>
                <w:rFonts w:ascii="HG丸ｺﾞｼｯｸM-PRO" w:eastAsia="HG丸ｺﾞｼｯｸM-PRO" w:hAnsi="HG丸ｺﾞｼｯｸM-PRO"/>
              </w:rPr>
            </w:pPr>
          </w:p>
          <w:p w14:paraId="76197465" w14:textId="77777777" w:rsidR="0048619C" w:rsidRPr="004D02A2" w:rsidRDefault="0048619C" w:rsidP="005A144A">
            <w:pPr>
              <w:rPr>
                <w:rFonts w:ascii="HG丸ｺﾞｼｯｸM-PRO" w:eastAsia="HG丸ｺﾞｼｯｸM-PRO" w:hAnsi="HG丸ｺﾞｼｯｸM-PRO"/>
              </w:rPr>
            </w:pPr>
          </w:p>
        </w:tc>
      </w:tr>
    </w:tbl>
    <w:bookmarkEnd w:id="1"/>
    <w:p w14:paraId="101D89FA" w14:textId="51BCD306" w:rsidR="004D02A2"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9D730F">
        <w:rPr>
          <w:rFonts w:ascii="HG丸ｺﾞｼｯｸM-PRO" w:eastAsia="HG丸ｺﾞｼｯｸM-PRO" w:hAnsi="HG丸ｺﾞｼｯｸM-PRO" w:cs="ＭＳ 明朝" w:hint="eastAsia"/>
        </w:rPr>
        <w:t>８</w:t>
      </w:r>
      <w:r w:rsidRPr="004D02A2">
        <w:rPr>
          <w:rFonts w:ascii="HG丸ｺﾞｼｯｸM-PRO" w:eastAsia="HG丸ｺﾞｼｯｸM-PRO" w:hAnsi="HG丸ｺﾞｼｯｸM-PRO" w:cs="ＭＳ 明朝" w:hint="eastAsia"/>
        </w:rPr>
        <w:t>）</w:t>
      </w:r>
      <w:r w:rsidR="00E75C03">
        <w:rPr>
          <w:rFonts w:ascii="HG丸ｺﾞｼｯｸM-PRO" w:eastAsia="HG丸ｺﾞｼｯｸM-PRO" w:hAnsi="HG丸ｺﾞｼｯｸM-PRO" w:cs="ＭＳ 明朝" w:hint="eastAsia"/>
        </w:rPr>
        <w:t>販売品目</w:t>
      </w:r>
      <w:r w:rsidR="00FC3881">
        <w:rPr>
          <w:rFonts w:ascii="HG丸ｺﾞｼｯｸM-PRO" w:eastAsia="HG丸ｺﾞｼｯｸM-PRO" w:hAnsi="HG丸ｺﾞｼｯｸM-PRO" w:cs="ＭＳ 明朝" w:hint="eastAsia"/>
        </w:rPr>
        <w:t>（仕様書２項６号）</w:t>
      </w:r>
    </w:p>
    <w:p w14:paraId="0E5D8CA3" w14:textId="7E9047EA" w:rsidR="00FC3881" w:rsidRPr="00FC3881" w:rsidRDefault="00FC3881" w:rsidP="00E75C03">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E75C03" w:rsidRPr="00E75C03">
        <w:rPr>
          <w:rFonts w:ascii="HG丸ｺﾞｼｯｸM-PRO" w:eastAsia="HG丸ｺﾞｼｯｸM-PRO" w:hAnsi="HG丸ｺﾞｼｯｸM-PRO" w:cs="ＭＳ 明朝" w:hint="eastAsia"/>
        </w:rPr>
        <w:t>弁当、文房具、収入印紙、市指定ごみ袋等の「販売必須品目」の指定は、すべて対応可能ですか</w:t>
      </w:r>
      <w:r w:rsidR="00E75C03" w:rsidRPr="00E75C03">
        <w:rPr>
          <w:rFonts w:ascii="HG丸ｺﾞｼｯｸM-PRO" w:eastAsia="HG丸ｺﾞｼｯｸM-PRO" w:hAnsi="HG丸ｺﾞｼｯｸM-PRO" w:cs="ＭＳ 明朝"/>
        </w:rPr>
        <w:t>。</w:t>
      </w:r>
      <w:r w:rsidR="00E75C03" w:rsidRPr="00E75C03">
        <w:rPr>
          <w:rFonts w:ascii="HG丸ｺﾞｼｯｸM-PRO" w:eastAsia="HG丸ｺﾞｼｯｸM-PRO" w:hAnsi="HG丸ｺﾞｼｯｸM-PRO" w:cs="ＭＳ 明朝" w:hint="eastAsia"/>
        </w:rPr>
        <w:t>フライヤー等を使用する食品や酒類（一部除く）の「販売禁止品目」の制限は、運営上の大きな制約となりますか</w:t>
      </w:r>
      <w:r w:rsidR="00E75C03">
        <w:rPr>
          <w:rFonts w:ascii="HG丸ｺﾞｼｯｸM-PRO" w:eastAsia="HG丸ｺﾞｼｯｸM-PRO" w:hAnsi="HG丸ｺﾞｼｯｸM-PRO" w:cs="ＭＳ 明朝" w:hint="eastAsia"/>
        </w:rPr>
        <w:t>。</w:t>
      </w:r>
    </w:p>
    <w:tbl>
      <w:tblPr>
        <w:tblStyle w:val="a3"/>
        <w:tblW w:w="0" w:type="auto"/>
        <w:jc w:val="center"/>
        <w:tblLook w:val="04A0" w:firstRow="1" w:lastRow="0" w:firstColumn="1" w:lastColumn="0" w:noHBand="0" w:noVBand="1"/>
      </w:tblPr>
      <w:tblGrid>
        <w:gridCol w:w="9071"/>
      </w:tblGrid>
      <w:tr w:rsidR="00D8317D" w:rsidRPr="004D02A2" w14:paraId="4E9AFC2F" w14:textId="77777777" w:rsidTr="00186756">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58430027" w14:textId="77777777" w:rsidR="00D8317D" w:rsidRDefault="00D8317D" w:rsidP="00EA42C2">
            <w:pPr>
              <w:rPr>
                <w:rFonts w:ascii="HG丸ｺﾞｼｯｸM-PRO" w:eastAsia="HG丸ｺﾞｼｯｸM-PRO" w:hAnsi="HG丸ｺﾞｼｯｸM-PRO"/>
              </w:rPr>
            </w:pPr>
          </w:p>
          <w:p w14:paraId="1D69CB2F" w14:textId="77777777" w:rsidR="00D8317D" w:rsidRDefault="00D8317D" w:rsidP="00EA42C2">
            <w:pPr>
              <w:rPr>
                <w:rFonts w:ascii="HG丸ｺﾞｼｯｸM-PRO" w:eastAsia="HG丸ｺﾞｼｯｸM-PRO" w:hAnsi="HG丸ｺﾞｼｯｸM-PRO"/>
              </w:rPr>
            </w:pPr>
          </w:p>
          <w:p w14:paraId="201E89D9" w14:textId="77777777" w:rsidR="00D8317D" w:rsidRPr="004D02A2" w:rsidRDefault="00D8317D" w:rsidP="00EA42C2">
            <w:pPr>
              <w:rPr>
                <w:rFonts w:ascii="HG丸ｺﾞｼｯｸM-PRO" w:eastAsia="HG丸ｺﾞｼｯｸM-PRO" w:hAnsi="HG丸ｺﾞｼｯｸM-PRO"/>
              </w:rPr>
            </w:pPr>
          </w:p>
        </w:tc>
      </w:tr>
    </w:tbl>
    <w:p w14:paraId="38AE688F" w14:textId="1A6C9D14" w:rsidR="00E75C03" w:rsidRDefault="00E75C03" w:rsidP="00E75C03">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9D730F">
        <w:rPr>
          <w:rFonts w:ascii="HG丸ｺﾞｼｯｸM-PRO" w:eastAsia="HG丸ｺﾞｼｯｸM-PRO" w:hAnsi="HG丸ｺﾞｼｯｸM-PRO" w:cs="ＭＳ 明朝" w:hint="eastAsia"/>
        </w:rPr>
        <w:t>９</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自動販売機（仕様書２項６号）</w:t>
      </w:r>
    </w:p>
    <w:p w14:paraId="15EDF9E9" w14:textId="3FF4DC38" w:rsidR="00E75C03" w:rsidRPr="00FC3881" w:rsidRDefault="00E75C03" w:rsidP="00E75C03">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E75C03">
        <w:rPr>
          <w:rFonts w:ascii="HG丸ｺﾞｼｯｸM-PRO" w:eastAsia="HG丸ｺﾞｼｯｸM-PRO" w:hAnsi="HG丸ｺﾞｼｯｸM-PRO" w:cs="ＭＳ 明朝"/>
        </w:rPr>
        <w:t>売店運営事業者が、庁舎内フロア（計 約6.88㎡）の自動販売機も一体で運営する条件です。この条件について、実現可能性や懸念点はありますか。（例：管理負担、災害対応型自販機の導入検討など</w:t>
      </w:r>
      <w:r w:rsidR="008751E9">
        <w:rPr>
          <w:rFonts w:ascii="HG丸ｺﾞｼｯｸM-PRO" w:eastAsia="HG丸ｺﾞｼｯｸM-PRO" w:hAnsi="HG丸ｺﾞｼｯｸM-PRO" w:cs="ＭＳ 明朝" w:hint="eastAsia"/>
        </w:rPr>
        <w:t>）</w:t>
      </w:r>
    </w:p>
    <w:tbl>
      <w:tblPr>
        <w:tblStyle w:val="a3"/>
        <w:tblW w:w="0" w:type="auto"/>
        <w:jc w:val="center"/>
        <w:tblLook w:val="04A0" w:firstRow="1" w:lastRow="0" w:firstColumn="1" w:lastColumn="0" w:noHBand="0" w:noVBand="1"/>
      </w:tblPr>
      <w:tblGrid>
        <w:gridCol w:w="9071"/>
      </w:tblGrid>
      <w:tr w:rsidR="00E75C03" w:rsidRPr="004D02A2" w14:paraId="0ED3D0DE"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65992FD1" w14:textId="77777777" w:rsidR="00E75C03" w:rsidRDefault="00E75C03" w:rsidP="005A144A">
            <w:pPr>
              <w:rPr>
                <w:rFonts w:ascii="HG丸ｺﾞｼｯｸM-PRO" w:eastAsia="HG丸ｺﾞｼｯｸM-PRO" w:hAnsi="HG丸ｺﾞｼｯｸM-PRO"/>
              </w:rPr>
            </w:pPr>
          </w:p>
          <w:p w14:paraId="40CC4C67" w14:textId="77777777" w:rsidR="00E75C03" w:rsidRDefault="00E75C03" w:rsidP="005A144A">
            <w:pPr>
              <w:rPr>
                <w:rFonts w:ascii="HG丸ｺﾞｼｯｸM-PRO" w:eastAsia="HG丸ｺﾞｼｯｸM-PRO" w:hAnsi="HG丸ｺﾞｼｯｸM-PRO"/>
              </w:rPr>
            </w:pPr>
          </w:p>
          <w:p w14:paraId="789BDF56" w14:textId="77777777" w:rsidR="00E75C03" w:rsidRPr="004D02A2" w:rsidRDefault="00E75C03" w:rsidP="005A144A">
            <w:pPr>
              <w:rPr>
                <w:rFonts w:ascii="HG丸ｺﾞｼｯｸM-PRO" w:eastAsia="HG丸ｺﾞｼｯｸM-PRO" w:hAnsi="HG丸ｺﾞｼｯｸM-PRO"/>
              </w:rPr>
            </w:pPr>
          </w:p>
        </w:tc>
      </w:tr>
    </w:tbl>
    <w:p w14:paraId="4BA09E02" w14:textId="2577798D" w:rsidR="00AF703D" w:rsidRDefault="00AF703D" w:rsidP="00AF703D">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9D730F">
        <w:rPr>
          <w:rFonts w:ascii="HG丸ｺﾞｼｯｸM-PRO" w:eastAsia="HG丸ｺﾞｼｯｸM-PRO" w:hAnsi="HG丸ｺﾞｼｯｸM-PRO" w:cs="ＭＳ 明朝" w:hint="eastAsia"/>
        </w:rPr>
        <w:t>１０</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経費区分（仕様書２項７号）</w:t>
      </w:r>
    </w:p>
    <w:p w14:paraId="6BDA97E1" w14:textId="1046E962" w:rsidR="00AF703D" w:rsidRDefault="00AF703D" w:rsidP="00AF703D">
      <w:pPr>
        <w:ind w:leftChars="300" w:left="630"/>
        <w:rPr>
          <w:rFonts w:ascii="HG丸ｺﾞｼｯｸM-PRO" w:eastAsia="HG丸ｺﾞｼｯｸM-PRO" w:hAnsi="HG丸ｺﾞｼｯｸM-PRO" w:cs="ＭＳ 明朝"/>
        </w:rPr>
      </w:pPr>
      <w:r w:rsidRPr="00AF703D">
        <w:rPr>
          <w:rFonts w:ascii="HG丸ｺﾞｼｯｸM-PRO" w:eastAsia="HG丸ｺﾞｼｯｸM-PRO" w:hAnsi="HG丸ｺﾞｼｯｸM-PRO" w:cs="ＭＳ 明朝"/>
        </w:rPr>
        <w:t>市と事業者の経費負担の区分（光熱水費は実費、通信費・清掃費・保険料等は事業者負担など）は明確で、内容は妥当だと思われますか。</w:t>
      </w:r>
      <w:r w:rsidR="008751E9" w:rsidRPr="008751E9">
        <w:rPr>
          <w:rFonts w:ascii="HG丸ｺﾞｼｯｸM-PRO" w:eastAsia="HG丸ｺﾞｼｯｸM-PRO" w:hAnsi="HG丸ｺﾞｼｯｸM-PRO" w:cs="ＭＳ 明朝"/>
        </w:rPr>
        <w:t>（特に、イートインスペースの清掃負担や、算出方法が未定の空調費についてご意見ください。）</w:t>
      </w:r>
    </w:p>
    <w:p w14:paraId="5F9950EC" w14:textId="190F8221" w:rsidR="00AF703D" w:rsidRPr="00AF703D" w:rsidRDefault="00AF703D" w:rsidP="00AF703D">
      <w:pPr>
        <w:ind w:leftChars="300" w:left="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①明確かつ妥当である　　②不明瞭な点がある　　③負担内容が過大である</w:t>
      </w:r>
    </w:p>
    <w:tbl>
      <w:tblPr>
        <w:tblStyle w:val="a3"/>
        <w:tblW w:w="0" w:type="auto"/>
        <w:jc w:val="center"/>
        <w:tblLook w:val="04A0" w:firstRow="1" w:lastRow="0" w:firstColumn="1" w:lastColumn="0" w:noHBand="0" w:noVBand="1"/>
      </w:tblPr>
      <w:tblGrid>
        <w:gridCol w:w="9071"/>
      </w:tblGrid>
      <w:tr w:rsidR="00AF703D" w:rsidRPr="004D02A2" w14:paraId="6614DAAF"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3C0174D2" w14:textId="05D97839" w:rsidR="00AF703D" w:rsidRDefault="00AF703D"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1EEB6D4A" w14:textId="77777777" w:rsidR="00AF703D" w:rsidRDefault="00AF703D" w:rsidP="005A144A">
            <w:pPr>
              <w:rPr>
                <w:rFonts w:ascii="HG丸ｺﾞｼｯｸM-PRO" w:eastAsia="HG丸ｺﾞｼｯｸM-PRO" w:hAnsi="HG丸ｺﾞｼｯｸM-PRO"/>
              </w:rPr>
            </w:pPr>
          </w:p>
          <w:p w14:paraId="48CC70EC" w14:textId="77777777" w:rsidR="00AF703D" w:rsidRPr="004D02A2" w:rsidRDefault="00AF703D" w:rsidP="005A144A">
            <w:pPr>
              <w:rPr>
                <w:rFonts w:ascii="HG丸ｺﾞｼｯｸM-PRO" w:eastAsia="HG丸ｺﾞｼｯｸM-PRO" w:hAnsi="HG丸ｺﾞｼｯｸM-PRO"/>
              </w:rPr>
            </w:pPr>
          </w:p>
        </w:tc>
      </w:tr>
    </w:tbl>
    <w:p w14:paraId="023FF60F" w14:textId="7BC076A3" w:rsidR="00AF703D" w:rsidRDefault="00AF703D" w:rsidP="00AF703D">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48619C">
        <w:rPr>
          <w:rFonts w:ascii="HG丸ｺﾞｼｯｸM-PRO" w:eastAsia="HG丸ｺﾞｼｯｸM-PRO" w:hAnsi="HG丸ｺﾞｼｯｸM-PRO" w:cs="ＭＳ 明朝" w:hint="eastAsia"/>
        </w:rPr>
        <w:t>１</w:t>
      </w:r>
      <w:r w:rsidR="009D730F">
        <w:rPr>
          <w:rFonts w:ascii="HG丸ｺﾞｼｯｸM-PRO" w:eastAsia="HG丸ｺﾞｼｯｸM-PRO" w:hAnsi="HG丸ｺﾞｼｯｸM-PRO" w:cs="ＭＳ 明朝" w:hint="eastAsia"/>
        </w:rPr>
        <w:t>１</w:t>
      </w:r>
      <w:r w:rsidRPr="004D02A2">
        <w:rPr>
          <w:rFonts w:ascii="HG丸ｺﾞｼｯｸM-PRO" w:eastAsia="HG丸ｺﾞｼｯｸM-PRO" w:hAnsi="HG丸ｺﾞｼｯｸM-PRO" w:cs="ＭＳ 明朝" w:hint="eastAsia"/>
        </w:rPr>
        <w:t>）</w:t>
      </w:r>
      <w:r w:rsidR="008751E9">
        <w:rPr>
          <w:rFonts w:ascii="HG丸ｺﾞｼｯｸM-PRO" w:eastAsia="HG丸ｺﾞｼｯｸM-PRO" w:hAnsi="HG丸ｺﾞｼｯｸM-PRO" w:cs="ＭＳ 明朝" w:hint="eastAsia"/>
        </w:rPr>
        <w:t>店舗工事</w:t>
      </w:r>
      <w:r>
        <w:rPr>
          <w:rFonts w:ascii="HG丸ｺﾞｼｯｸM-PRO" w:eastAsia="HG丸ｺﾞｼｯｸM-PRO" w:hAnsi="HG丸ｺﾞｼｯｸM-PRO" w:cs="ＭＳ 明朝" w:hint="eastAsia"/>
        </w:rPr>
        <w:t>（仕様書２項８号）</w:t>
      </w:r>
    </w:p>
    <w:p w14:paraId="62CEFCDA" w14:textId="6044A719" w:rsidR="00AF703D" w:rsidRPr="00FC3881" w:rsidRDefault="008751E9" w:rsidP="00AF703D">
      <w:pPr>
        <w:ind w:leftChars="300" w:left="630"/>
        <w:rPr>
          <w:rFonts w:ascii="HG丸ｺﾞｼｯｸM-PRO" w:eastAsia="HG丸ｺﾞｼｯｸM-PRO" w:hAnsi="HG丸ｺﾞｼｯｸM-PRO" w:cs="ＭＳ 明朝"/>
        </w:rPr>
      </w:pPr>
      <w:r w:rsidRPr="008751E9">
        <w:rPr>
          <w:rFonts w:ascii="HG丸ｺﾞｼｯｸM-PRO" w:eastAsia="HG丸ｺﾞｼｯｸM-PRO" w:hAnsi="HG丸ｺﾞｼｯｸM-PRO" w:cs="ＭＳ 明朝" w:hint="eastAsia"/>
        </w:rPr>
        <w:t>運営に必要な内装工事を事業者の責任と負担で行うことになっています</w:t>
      </w:r>
      <w:r w:rsidRPr="008751E9">
        <w:rPr>
          <w:rFonts w:ascii="HG丸ｺﾞｼｯｸM-PRO" w:eastAsia="HG丸ｺﾞｼｯｸM-PRO" w:hAnsi="HG丸ｺﾞｼｯｸM-PRO" w:cs="ＭＳ 明朝"/>
        </w:rPr>
        <w:t xml:space="preserve"> 。この条件について、懸念点や市に期待する支援（例：初期投資の軽減策など）はありますか。</w:t>
      </w:r>
    </w:p>
    <w:tbl>
      <w:tblPr>
        <w:tblStyle w:val="a3"/>
        <w:tblW w:w="0" w:type="auto"/>
        <w:jc w:val="center"/>
        <w:tblLook w:val="04A0" w:firstRow="1" w:lastRow="0" w:firstColumn="1" w:lastColumn="0" w:noHBand="0" w:noVBand="1"/>
      </w:tblPr>
      <w:tblGrid>
        <w:gridCol w:w="9071"/>
      </w:tblGrid>
      <w:tr w:rsidR="00AF703D" w:rsidRPr="004D02A2" w14:paraId="12FA4A3C"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39C71D66" w14:textId="77777777" w:rsidR="00AF703D" w:rsidRDefault="00AF703D" w:rsidP="005A144A">
            <w:pPr>
              <w:rPr>
                <w:rFonts w:ascii="HG丸ｺﾞｼｯｸM-PRO" w:eastAsia="HG丸ｺﾞｼｯｸM-PRO" w:hAnsi="HG丸ｺﾞｼｯｸM-PRO"/>
              </w:rPr>
            </w:pPr>
          </w:p>
          <w:p w14:paraId="26BFA29B" w14:textId="77777777" w:rsidR="00AF703D" w:rsidRDefault="00AF703D" w:rsidP="005A144A">
            <w:pPr>
              <w:rPr>
                <w:rFonts w:ascii="HG丸ｺﾞｼｯｸM-PRO" w:eastAsia="HG丸ｺﾞｼｯｸM-PRO" w:hAnsi="HG丸ｺﾞｼｯｸM-PRO"/>
              </w:rPr>
            </w:pPr>
          </w:p>
          <w:p w14:paraId="20CDD1E7" w14:textId="77777777" w:rsidR="00AF703D" w:rsidRPr="004D02A2" w:rsidRDefault="00AF703D" w:rsidP="005A144A">
            <w:pPr>
              <w:rPr>
                <w:rFonts w:ascii="HG丸ｺﾞｼｯｸM-PRO" w:eastAsia="HG丸ｺﾞｼｯｸM-PRO" w:hAnsi="HG丸ｺﾞｼｯｸM-PRO"/>
              </w:rPr>
            </w:pPr>
          </w:p>
        </w:tc>
      </w:tr>
    </w:tbl>
    <w:p w14:paraId="63059941" w14:textId="523A24BD" w:rsidR="00671142" w:rsidRDefault="00671142" w:rsidP="00671142">
      <w:pPr>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lastRenderedPageBreak/>
        <w:t>（１</w:t>
      </w:r>
      <w:r w:rsidR="009D730F">
        <w:rPr>
          <w:rFonts w:ascii="HG丸ｺﾞｼｯｸM-PRO" w:eastAsia="HG丸ｺﾞｼｯｸM-PRO" w:hAnsi="HG丸ｺﾞｼｯｸM-PRO" w:cs="ＭＳ 明朝" w:hint="eastAsia"/>
        </w:rPr>
        <w:t>２</w:t>
      </w:r>
      <w:r>
        <w:rPr>
          <w:rFonts w:ascii="HG丸ｺﾞｼｯｸM-PRO" w:eastAsia="HG丸ｺﾞｼｯｸM-PRO" w:hAnsi="HG丸ｺﾞｼｯｸM-PRO" w:cs="ＭＳ 明朝" w:hint="eastAsia"/>
        </w:rPr>
        <w:t>）事業全体の採算性</w:t>
      </w:r>
    </w:p>
    <w:p w14:paraId="68D538AA" w14:textId="77777777" w:rsidR="00671142" w:rsidRPr="00FC3881" w:rsidRDefault="00671142" w:rsidP="00671142">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9F0983">
        <w:rPr>
          <w:rFonts w:ascii="HG丸ｺﾞｼｯｸM-PRO" w:eastAsia="HG丸ｺﾞｼｯｸM-PRO" w:hAnsi="HG丸ｺﾞｼｯｸM-PRO" w:cs="ＭＳ 明朝"/>
        </w:rPr>
        <w:t>本仕様書に示された各種条件（貸付料、経費区分、内装工事負担等）を総合的に踏まえ、本事業の採算性について、現時点でどのようにお考えですか。事業として成立させる上での懸念点</w:t>
      </w:r>
      <w:r>
        <w:rPr>
          <w:rFonts w:ascii="HG丸ｺﾞｼｯｸM-PRO" w:eastAsia="HG丸ｺﾞｼｯｸM-PRO" w:hAnsi="HG丸ｺﾞｼｯｸM-PRO" w:cs="ＭＳ 明朝" w:hint="eastAsia"/>
        </w:rPr>
        <w:t>等</w:t>
      </w:r>
      <w:r w:rsidRPr="009F0983">
        <w:rPr>
          <w:rFonts w:ascii="HG丸ｺﾞｼｯｸM-PRO" w:eastAsia="HG丸ｺﾞｼｯｸM-PRO" w:hAnsi="HG丸ｺﾞｼｯｸM-PRO" w:cs="ＭＳ 明朝"/>
        </w:rPr>
        <w:t>があればご記入ください。</w:t>
      </w:r>
    </w:p>
    <w:p w14:paraId="7786EDDE" w14:textId="6491B141" w:rsidR="00AF703D" w:rsidRDefault="00AF703D" w:rsidP="00AF703D">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48619C">
        <w:rPr>
          <w:rFonts w:ascii="HG丸ｺﾞｼｯｸM-PRO" w:eastAsia="HG丸ｺﾞｼｯｸM-PRO" w:hAnsi="HG丸ｺﾞｼｯｸM-PRO" w:cs="ＭＳ 明朝" w:hint="eastAsia"/>
        </w:rPr>
        <w:t>１</w:t>
      </w:r>
      <w:r w:rsidR="009D730F">
        <w:rPr>
          <w:rFonts w:ascii="HG丸ｺﾞｼｯｸM-PRO" w:eastAsia="HG丸ｺﾞｼｯｸM-PRO" w:hAnsi="HG丸ｺﾞｼｯｸM-PRO" w:cs="ＭＳ 明朝" w:hint="eastAsia"/>
        </w:rPr>
        <w:t>３</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その他、仕様書全体に関するご意見・ご質問</w:t>
      </w:r>
    </w:p>
    <w:tbl>
      <w:tblPr>
        <w:tblStyle w:val="a3"/>
        <w:tblW w:w="0" w:type="auto"/>
        <w:jc w:val="center"/>
        <w:tblLook w:val="04A0" w:firstRow="1" w:lastRow="0" w:firstColumn="1" w:lastColumn="0" w:noHBand="0" w:noVBand="1"/>
      </w:tblPr>
      <w:tblGrid>
        <w:gridCol w:w="9071"/>
      </w:tblGrid>
      <w:tr w:rsidR="00AF703D" w:rsidRPr="004D02A2" w14:paraId="54B34960"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22760083" w14:textId="77777777" w:rsidR="00AF703D" w:rsidRDefault="00AF703D" w:rsidP="005A144A">
            <w:pPr>
              <w:rPr>
                <w:rFonts w:ascii="HG丸ｺﾞｼｯｸM-PRO" w:eastAsia="HG丸ｺﾞｼｯｸM-PRO" w:hAnsi="HG丸ｺﾞｼｯｸM-PRO"/>
              </w:rPr>
            </w:pPr>
          </w:p>
          <w:p w14:paraId="23FE6E52" w14:textId="77777777" w:rsidR="00AF703D" w:rsidRDefault="00AF703D" w:rsidP="005A144A">
            <w:pPr>
              <w:rPr>
                <w:rFonts w:ascii="HG丸ｺﾞｼｯｸM-PRO" w:eastAsia="HG丸ｺﾞｼｯｸM-PRO" w:hAnsi="HG丸ｺﾞｼｯｸM-PRO"/>
              </w:rPr>
            </w:pPr>
          </w:p>
          <w:p w14:paraId="72DAF343" w14:textId="77777777" w:rsidR="00AF703D" w:rsidRPr="004D02A2" w:rsidRDefault="00AF703D" w:rsidP="005A144A">
            <w:pPr>
              <w:rPr>
                <w:rFonts w:ascii="HG丸ｺﾞｼｯｸM-PRO" w:eastAsia="HG丸ｺﾞｼｯｸM-PRO" w:hAnsi="HG丸ｺﾞｼｯｸM-PRO"/>
              </w:rPr>
            </w:pPr>
          </w:p>
        </w:tc>
      </w:tr>
    </w:tbl>
    <w:p w14:paraId="7EBB46A8" w14:textId="77777777" w:rsidR="004D02A2" w:rsidRPr="00685211" w:rsidRDefault="004D02A2" w:rsidP="001C6B3C">
      <w:pPr>
        <w:shd w:val="clear" w:color="auto" w:fill="BFBFBF" w:themeFill="background1" w:themeFillShade="BF"/>
        <w:rPr>
          <w:rFonts w:ascii="HG丸ｺﾞｼｯｸM-PRO" w:eastAsia="HG丸ｺﾞｼｯｸM-PRO" w:hAnsi="HG丸ｺﾞｼｯｸM-PRO" w:cs="ＭＳ 明朝"/>
          <w:b/>
        </w:rPr>
      </w:pPr>
      <w:r w:rsidRPr="00685211">
        <w:rPr>
          <w:rFonts w:ascii="HG丸ｺﾞｼｯｸM-PRO" w:eastAsia="HG丸ｺﾞｼｯｸM-PRO" w:hAnsi="HG丸ｺﾞｼｯｸM-PRO" w:cs="ＭＳ 明朝" w:hint="eastAsia"/>
          <w:b/>
        </w:rPr>
        <w:t>４　その他</w:t>
      </w:r>
    </w:p>
    <w:p w14:paraId="1E3E87F6" w14:textId="77777777" w:rsidR="009D730F" w:rsidRDefault="009D730F" w:rsidP="009D730F">
      <w:pPr>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（１）広報</w:t>
      </w:r>
    </w:p>
    <w:p w14:paraId="5FF2A8BB" w14:textId="77777777" w:rsidR="009D730F" w:rsidRDefault="009D730F" w:rsidP="009D730F">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E30234">
        <w:rPr>
          <w:rFonts w:ascii="HG丸ｺﾞｼｯｸM-PRO" w:eastAsia="HG丸ｺﾞｼｯｸM-PRO" w:hAnsi="HG丸ｺﾞｼｯｸM-PRO" w:cs="ＭＳ 明朝"/>
        </w:rPr>
        <w:t>事業の周知や利用促進のため、市の広報活動（例：市ウェブサイト、広報紙、SNSでの店舗紹介、庁舎内での案内・サイネージ活用等）に関して、市に期待することはありますか。</w:t>
      </w:r>
    </w:p>
    <w:tbl>
      <w:tblPr>
        <w:tblStyle w:val="a3"/>
        <w:tblW w:w="0" w:type="auto"/>
        <w:jc w:val="center"/>
        <w:tblLook w:val="04A0" w:firstRow="1" w:lastRow="0" w:firstColumn="1" w:lastColumn="0" w:noHBand="0" w:noVBand="1"/>
      </w:tblPr>
      <w:tblGrid>
        <w:gridCol w:w="9071"/>
      </w:tblGrid>
      <w:tr w:rsidR="009D730F" w:rsidRPr="004D02A2" w14:paraId="2D2D0562"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7B3FE8E5" w14:textId="77777777" w:rsidR="009D730F" w:rsidRDefault="009D730F" w:rsidP="005A144A">
            <w:pPr>
              <w:rPr>
                <w:rFonts w:ascii="HG丸ｺﾞｼｯｸM-PRO" w:eastAsia="HG丸ｺﾞｼｯｸM-PRO" w:hAnsi="HG丸ｺﾞｼｯｸM-PRO"/>
              </w:rPr>
            </w:pPr>
          </w:p>
          <w:p w14:paraId="5DD686A9" w14:textId="77777777" w:rsidR="009D730F" w:rsidRDefault="009D730F" w:rsidP="005A144A">
            <w:pPr>
              <w:rPr>
                <w:rFonts w:ascii="HG丸ｺﾞｼｯｸM-PRO" w:eastAsia="HG丸ｺﾞｼｯｸM-PRO" w:hAnsi="HG丸ｺﾞｼｯｸM-PRO"/>
              </w:rPr>
            </w:pPr>
          </w:p>
          <w:p w14:paraId="09F8E9C6" w14:textId="77777777" w:rsidR="009D730F" w:rsidRPr="004D02A2" w:rsidRDefault="009D730F" w:rsidP="005A144A">
            <w:pPr>
              <w:rPr>
                <w:rFonts w:ascii="HG丸ｺﾞｼｯｸM-PRO" w:eastAsia="HG丸ｺﾞｼｯｸM-PRO" w:hAnsi="HG丸ｺﾞｼｯｸM-PRO"/>
              </w:rPr>
            </w:pPr>
          </w:p>
        </w:tc>
      </w:tr>
    </w:tbl>
    <w:p w14:paraId="75992B1B" w14:textId="77777777" w:rsidR="009D730F" w:rsidRDefault="009D730F" w:rsidP="009D730F">
      <w:pPr>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（２）その他</w:t>
      </w:r>
    </w:p>
    <w:p w14:paraId="1017A445" w14:textId="77777777" w:rsidR="009D730F" w:rsidRPr="004D02A2" w:rsidRDefault="009D730F" w:rsidP="009D730F">
      <w:pPr>
        <w:ind w:firstLineChars="300" w:firstLine="63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出店に当たって本市に対する要望等があればお伺いします。</w:t>
      </w:r>
    </w:p>
    <w:tbl>
      <w:tblPr>
        <w:tblStyle w:val="a3"/>
        <w:tblW w:w="0" w:type="auto"/>
        <w:jc w:val="center"/>
        <w:tblLook w:val="04A0" w:firstRow="1" w:lastRow="0" w:firstColumn="1" w:lastColumn="0" w:noHBand="0" w:noVBand="1"/>
      </w:tblPr>
      <w:tblGrid>
        <w:gridCol w:w="9071"/>
      </w:tblGrid>
      <w:tr w:rsidR="009D730F" w:rsidRPr="004D02A2" w14:paraId="2215BA24"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7605AF79" w14:textId="77777777" w:rsidR="009D730F" w:rsidRDefault="009D730F" w:rsidP="005A144A">
            <w:pPr>
              <w:rPr>
                <w:rFonts w:ascii="HG丸ｺﾞｼｯｸM-PRO" w:eastAsia="HG丸ｺﾞｼｯｸM-PRO" w:hAnsi="HG丸ｺﾞｼｯｸM-PRO"/>
              </w:rPr>
            </w:pPr>
          </w:p>
          <w:p w14:paraId="5329AEF0" w14:textId="77777777" w:rsidR="009D730F" w:rsidRDefault="009D730F" w:rsidP="005A144A">
            <w:pPr>
              <w:rPr>
                <w:rFonts w:ascii="HG丸ｺﾞｼｯｸM-PRO" w:eastAsia="HG丸ｺﾞｼｯｸM-PRO" w:hAnsi="HG丸ｺﾞｼｯｸM-PRO"/>
              </w:rPr>
            </w:pPr>
          </w:p>
          <w:p w14:paraId="0129224E" w14:textId="77777777" w:rsidR="009D730F" w:rsidRPr="004D02A2" w:rsidRDefault="009D730F" w:rsidP="005A144A">
            <w:pPr>
              <w:rPr>
                <w:rFonts w:ascii="HG丸ｺﾞｼｯｸM-PRO" w:eastAsia="HG丸ｺﾞｼｯｸM-PRO" w:hAnsi="HG丸ｺﾞｼｯｸM-PRO"/>
              </w:rPr>
            </w:pPr>
          </w:p>
        </w:tc>
      </w:tr>
    </w:tbl>
    <w:p w14:paraId="379D69C7" w14:textId="77777777" w:rsidR="004D02A2" w:rsidRPr="009D730F" w:rsidRDefault="004D02A2" w:rsidP="009D730F">
      <w:pPr>
        <w:ind w:firstLineChars="100" w:firstLine="210"/>
        <w:rPr>
          <w:rFonts w:ascii="HG丸ｺﾞｼｯｸM-PRO" w:eastAsia="HG丸ｺﾞｼｯｸM-PRO" w:hAnsi="HG丸ｺﾞｼｯｸM-PRO"/>
        </w:rPr>
      </w:pPr>
    </w:p>
    <w:sectPr w:rsidR="004D02A2" w:rsidRPr="009D730F" w:rsidSect="00C37771">
      <w:pgSz w:w="11906" w:h="16838"/>
      <w:pgMar w:top="1134"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EBC0" w14:textId="77777777" w:rsidR="009F60AA" w:rsidRDefault="009F60AA" w:rsidP="00D2589F">
      <w:r>
        <w:separator/>
      </w:r>
    </w:p>
  </w:endnote>
  <w:endnote w:type="continuationSeparator" w:id="0">
    <w:p w14:paraId="3FB62CA1" w14:textId="77777777" w:rsidR="009F60AA" w:rsidRDefault="009F60AA"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4EA74" w14:textId="77777777" w:rsidR="009F60AA" w:rsidRDefault="009F60AA" w:rsidP="00D2589F">
      <w:r>
        <w:separator/>
      </w:r>
    </w:p>
  </w:footnote>
  <w:footnote w:type="continuationSeparator" w:id="0">
    <w:p w14:paraId="4CB6D4F4" w14:textId="77777777" w:rsidR="009F60AA" w:rsidRDefault="009F60AA"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9D"/>
    <w:rsid w:val="000F564E"/>
    <w:rsid w:val="000F5AC2"/>
    <w:rsid w:val="00155B6B"/>
    <w:rsid w:val="0018421F"/>
    <w:rsid w:val="00186756"/>
    <w:rsid w:val="00195DFD"/>
    <w:rsid w:val="001C6B3C"/>
    <w:rsid w:val="001D01AE"/>
    <w:rsid w:val="002760CB"/>
    <w:rsid w:val="003C12D2"/>
    <w:rsid w:val="0048619C"/>
    <w:rsid w:val="004D02A2"/>
    <w:rsid w:val="004D4B66"/>
    <w:rsid w:val="00631C83"/>
    <w:rsid w:val="00671142"/>
    <w:rsid w:val="00685211"/>
    <w:rsid w:val="007B2E40"/>
    <w:rsid w:val="0080136E"/>
    <w:rsid w:val="0083219D"/>
    <w:rsid w:val="00833B7F"/>
    <w:rsid w:val="00873601"/>
    <w:rsid w:val="008751E9"/>
    <w:rsid w:val="00883966"/>
    <w:rsid w:val="008F1DE9"/>
    <w:rsid w:val="009D2461"/>
    <w:rsid w:val="009D730F"/>
    <w:rsid w:val="009E1995"/>
    <w:rsid w:val="009F60AA"/>
    <w:rsid w:val="00A93F52"/>
    <w:rsid w:val="00AB19AC"/>
    <w:rsid w:val="00AC299B"/>
    <w:rsid w:val="00AF703D"/>
    <w:rsid w:val="00B51D44"/>
    <w:rsid w:val="00BD3C5E"/>
    <w:rsid w:val="00BE31B6"/>
    <w:rsid w:val="00BE6130"/>
    <w:rsid w:val="00C37771"/>
    <w:rsid w:val="00C97CFD"/>
    <w:rsid w:val="00D22411"/>
    <w:rsid w:val="00D2589F"/>
    <w:rsid w:val="00D32976"/>
    <w:rsid w:val="00D8317D"/>
    <w:rsid w:val="00DC2C06"/>
    <w:rsid w:val="00DD341F"/>
    <w:rsid w:val="00E67943"/>
    <w:rsid w:val="00E75C03"/>
    <w:rsid w:val="00E836D5"/>
    <w:rsid w:val="00E86E86"/>
    <w:rsid w:val="00EC4187"/>
    <w:rsid w:val="00EF7197"/>
    <w:rsid w:val="00EF7D01"/>
    <w:rsid w:val="00F85764"/>
    <w:rsid w:val="00FC3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9A452"/>
  <w15:chartTrackingRefBased/>
  <w15:docId w15:val="{8EF3D013-77F1-4956-85CD-27B7CA76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89F"/>
    <w:pPr>
      <w:tabs>
        <w:tab w:val="center" w:pos="4252"/>
        <w:tab w:val="right" w:pos="8504"/>
      </w:tabs>
      <w:snapToGrid w:val="0"/>
    </w:pPr>
  </w:style>
  <w:style w:type="character" w:customStyle="1" w:styleId="a5">
    <w:name w:val="ヘッダー (文字)"/>
    <w:basedOn w:val="a0"/>
    <w:link w:val="a4"/>
    <w:uiPriority w:val="99"/>
    <w:rsid w:val="00D2589F"/>
  </w:style>
  <w:style w:type="paragraph" w:styleId="a6">
    <w:name w:val="footer"/>
    <w:basedOn w:val="a"/>
    <w:link w:val="a7"/>
    <w:uiPriority w:val="99"/>
    <w:unhideWhenUsed/>
    <w:rsid w:val="00D2589F"/>
    <w:pPr>
      <w:tabs>
        <w:tab w:val="center" w:pos="4252"/>
        <w:tab w:val="right" w:pos="8504"/>
      </w:tabs>
      <w:snapToGrid w:val="0"/>
    </w:pPr>
  </w:style>
  <w:style w:type="character" w:customStyle="1" w:styleId="a7">
    <w:name w:val="フッター (文字)"/>
    <w:basedOn w:val="a0"/>
    <w:link w:val="a6"/>
    <w:uiPriority w:val="99"/>
    <w:rsid w:val="00D2589F"/>
  </w:style>
  <w:style w:type="paragraph" w:styleId="a8">
    <w:name w:val="Revision"/>
    <w:hidden/>
    <w:uiPriority w:val="99"/>
    <w:semiHidden/>
    <w:rsid w:val="00BD3C5E"/>
  </w:style>
  <w:style w:type="character" w:styleId="a9">
    <w:name w:val="annotation reference"/>
    <w:basedOn w:val="a0"/>
    <w:uiPriority w:val="99"/>
    <w:semiHidden/>
    <w:unhideWhenUsed/>
    <w:rsid w:val="00E836D5"/>
    <w:rPr>
      <w:sz w:val="18"/>
      <w:szCs w:val="18"/>
    </w:rPr>
  </w:style>
  <w:style w:type="paragraph" w:styleId="aa">
    <w:name w:val="annotation text"/>
    <w:basedOn w:val="a"/>
    <w:link w:val="ab"/>
    <w:uiPriority w:val="99"/>
    <w:unhideWhenUsed/>
    <w:rsid w:val="00E836D5"/>
    <w:pPr>
      <w:jc w:val="left"/>
    </w:pPr>
  </w:style>
  <w:style w:type="character" w:customStyle="1" w:styleId="ab">
    <w:name w:val="コメント文字列 (文字)"/>
    <w:basedOn w:val="a0"/>
    <w:link w:val="aa"/>
    <w:uiPriority w:val="99"/>
    <w:rsid w:val="00E836D5"/>
  </w:style>
  <w:style w:type="paragraph" w:styleId="ac">
    <w:name w:val="annotation subject"/>
    <w:basedOn w:val="aa"/>
    <w:next w:val="aa"/>
    <w:link w:val="ad"/>
    <w:uiPriority w:val="99"/>
    <w:semiHidden/>
    <w:unhideWhenUsed/>
    <w:rsid w:val="00E836D5"/>
    <w:rPr>
      <w:b/>
      <w:bCs/>
    </w:rPr>
  </w:style>
  <w:style w:type="character" w:customStyle="1" w:styleId="ad">
    <w:name w:val="コメント内容 (文字)"/>
    <w:basedOn w:val="ab"/>
    <w:link w:val="ac"/>
    <w:uiPriority w:val="99"/>
    <w:semiHidden/>
    <w:rsid w:val="00E836D5"/>
    <w:rPr>
      <w:b/>
      <w:bCs/>
    </w:rPr>
  </w:style>
  <w:style w:type="paragraph" w:styleId="Web">
    <w:name w:val="Normal (Web)"/>
    <w:basedOn w:val="a"/>
    <w:uiPriority w:val="99"/>
    <w:semiHidden/>
    <w:unhideWhenUsed/>
    <w:rsid w:val="00FC38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27820">
      <w:bodyDiv w:val="1"/>
      <w:marLeft w:val="0"/>
      <w:marRight w:val="0"/>
      <w:marTop w:val="0"/>
      <w:marBottom w:val="0"/>
      <w:divBdr>
        <w:top w:val="none" w:sz="0" w:space="0" w:color="auto"/>
        <w:left w:val="none" w:sz="0" w:space="0" w:color="auto"/>
        <w:bottom w:val="none" w:sz="0" w:space="0" w:color="auto"/>
        <w:right w:val="none" w:sz="0" w:space="0" w:color="auto"/>
      </w:divBdr>
    </w:div>
    <w:div w:id="1219591533">
      <w:bodyDiv w:val="1"/>
      <w:marLeft w:val="0"/>
      <w:marRight w:val="0"/>
      <w:marTop w:val="0"/>
      <w:marBottom w:val="0"/>
      <w:divBdr>
        <w:top w:val="none" w:sz="0" w:space="0" w:color="auto"/>
        <w:left w:val="none" w:sz="0" w:space="0" w:color="auto"/>
        <w:bottom w:val="none" w:sz="0" w:space="0" w:color="auto"/>
        <w:right w:val="none" w:sz="0" w:space="0" w:color="auto"/>
      </w:divBdr>
    </w:div>
    <w:div w:id="1767573518">
      <w:bodyDiv w:val="1"/>
      <w:marLeft w:val="0"/>
      <w:marRight w:val="0"/>
      <w:marTop w:val="0"/>
      <w:marBottom w:val="0"/>
      <w:divBdr>
        <w:top w:val="none" w:sz="0" w:space="0" w:color="auto"/>
        <w:left w:val="none" w:sz="0" w:space="0" w:color="auto"/>
        <w:bottom w:val="none" w:sz="0" w:space="0" w:color="auto"/>
        <w:right w:val="none" w:sz="0" w:space="0" w:color="auto"/>
      </w:divBdr>
    </w:div>
    <w:div w:id="1888451878">
      <w:bodyDiv w:val="1"/>
      <w:marLeft w:val="0"/>
      <w:marRight w:val="0"/>
      <w:marTop w:val="0"/>
      <w:marBottom w:val="0"/>
      <w:divBdr>
        <w:top w:val="none" w:sz="0" w:space="0" w:color="auto"/>
        <w:left w:val="none" w:sz="0" w:space="0" w:color="auto"/>
        <w:bottom w:val="none" w:sz="0" w:space="0" w:color="auto"/>
        <w:right w:val="none" w:sz="0" w:space="0" w:color="auto"/>
      </w:divBdr>
    </w:div>
    <w:div w:id="199047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8C34-C4C6-46AB-B697-B4873497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山口 祥典</cp:lastModifiedBy>
  <cp:revision>12</cp:revision>
  <dcterms:created xsi:type="dcterms:W3CDTF">2024-08-14T01:16:00Z</dcterms:created>
  <dcterms:modified xsi:type="dcterms:W3CDTF">2025-06-26T05:12:00Z</dcterms:modified>
</cp:coreProperties>
</file>