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97A3B" w14:textId="2037ED30" w:rsidR="0072248E" w:rsidRPr="00200EAC" w:rsidRDefault="0072248E" w:rsidP="00CE3686">
      <w:pPr>
        <w:overflowPunct w:val="0"/>
        <w:autoSpaceDE w:val="0"/>
        <w:autoSpaceDN w:val="0"/>
        <w:spacing w:line="240" w:lineRule="exact"/>
        <w:rPr>
          <w:rFonts w:ascii="UD デジタル 教科書体 NP-R" w:eastAsia="UD デジタル 教科書体 NP-R"/>
          <w:sz w:val="24"/>
          <w:szCs w:val="24"/>
          <w:lang w:eastAsia="zh-TW"/>
        </w:rPr>
      </w:pP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様式第</w:t>
      </w:r>
      <w:r w:rsidR="005A1C65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５</w:t>
      </w:r>
      <w:r w:rsidR="00C44F34"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―</w:t>
      </w:r>
      <w:r w:rsidR="00E2292A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１</w:t>
      </w: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号</w:t>
      </w:r>
    </w:p>
    <w:p w14:paraId="2E2FDC29" w14:textId="04EE969D" w:rsidR="0072248E" w:rsidRDefault="0072248E" w:rsidP="00CE3686">
      <w:pPr>
        <w:overflowPunct w:val="0"/>
        <w:autoSpaceDE w:val="0"/>
        <w:autoSpaceDN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  <w:lang w:eastAsia="zh-TW"/>
        </w:rPr>
      </w:pP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入札参加資格確認</w:t>
      </w:r>
      <w:r w:rsidR="00BF37AB">
        <w:rPr>
          <w:rFonts w:ascii="UD デジタル 教科書体 NP-R" w:eastAsia="UD デジタル 教科書体 NP-R" w:hint="eastAsia"/>
          <w:sz w:val="24"/>
          <w:szCs w:val="24"/>
          <w:lang w:eastAsia="zh-TW"/>
        </w:rPr>
        <w:t>書類</w:t>
      </w:r>
      <w:r w:rsidRPr="00200EAC">
        <w:rPr>
          <w:rFonts w:ascii="UD デジタル 教科書体 NP-R" w:eastAsia="UD デジタル 教科書体 NP-R" w:hint="eastAsia"/>
          <w:sz w:val="24"/>
          <w:szCs w:val="24"/>
          <w:lang w:eastAsia="zh-TW"/>
        </w:rPr>
        <w:t>総括表</w:t>
      </w:r>
      <w:r w:rsidR="00185B32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（</w:t>
      </w:r>
      <w:r w:rsidR="005A1C65">
        <w:rPr>
          <w:rFonts w:ascii="UD デジタル 教科書体 NP-R" w:eastAsia="UD デジタル 教科書体 NP-R" w:hint="eastAsia"/>
          <w:sz w:val="24"/>
          <w:szCs w:val="24"/>
          <w:lang w:eastAsia="zh-TW"/>
        </w:rPr>
        <w:t>代表</w:t>
      </w:r>
      <w:r w:rsidR="00185727">
        <w:rPr>
          <w:rFonts w:ascii="UD デジタル 教科書体 NP-R" w:eastAsia="UD デジタル 教科書体 NP-R" w:hint="eastAsia"/>
          <w:sz w:val="24"/>
          <w:szCs w:val="24"/>
          <w:lang w:eastAsia="zh-TW"/>
        </w:rPr>
        <w:t>者</w:t>
      </w:r>
      <w:r w:rsidR="005A1C65">
        <w:rPr>
          <w:rFonts w:ascii="UD デジタル 教科書体 NP-R" w:eastAsia="UD デジタル 教科書体 NP-R" w:hint="eastAsia"/>
          <w:sz w:val="24"/>
          <w:szCs w:val="24"/>
          <w:lang w:eastAsia="zh-TW"/>
        </w:rPr>
        <w:t>用</w:t>
      </w:r>
      <w:r w:rsidR="00185B32">
        <w:rPr>
          <w:rFonts w:ascii="UD デジタル 教科書体 NP-R" w:eastAsia="UD デジタル 教科書体 NP-R" w:hint="eastAsia"/>
          <w:sz w:val="24"/>
          <w:szCs w:val="24"/>
          <w:lang w:eastAsia="zh-TW"/>
        </w:rPr>
        <w:t>）</w:t>
      </w:r>
    </w:p>
    <w:p w14:paraId="25122818" w14:textId="77777777" w:rsidR="00185B32" w:rsidRPr="00200EAC" w:rsidRDefault="00185B32" w:rsidP="00CE3686">
      <w:pPr>
        <w:overflowPunct w:val="0"/>
        <w:autoSpaceDE w:val="0"/>
        <w:autoSpaceDN w:val="0"/>
        <w:spacing w:line="240" w:lineRule="exact"/>
        <w:jc w:val="center"/>
        <w:rPr>
          <w:rFonts w:ascii="UD デジタル 教科書体 NP-R" w:eastAsia="UD デジタル 教科書体 NP-R"/>
          <w:sz w:val="24"/>
          <w:szCs w:val="24"/>
          <w:lang w:eastAsia="zh-TW"/>
        </w:rPr>
      </w:pPr>
    </w:p>
    <w:tbl>
      <w:tblPr>
        <w:tblStyle w:val="TableNormal"/>
        <w:tblW w:w="6600" w:type="dxa"/>
        <w:tblInd w:w="7984" w:type="dxa"/>
        <w:tblLayout w:type="fixed"/>
        <w:tblLook w:val="01E0" w:firstRow="1" w:lastRow="1" w:firstColumn="1" w:lastColumn="1" w:noHBand="0" w:noVBand="0"/>
      </w:tblPr>
      <w:tblGrid>
        <w:gridCol w:w="880"/>
        <w:gridCol w:w="1540"/>
        <w:gridCol w:w="4180"/>
      </w:tblGrid>
      <w:tr w:rsidR="00740C19" w:rsidRPr="004511EC" w14:paraId="606B659B" w14:textId="77777777" w:rsidTr="00740C19">
        <w:trPr>
          <w:trHeight w:val="283"/>
        </w:trPr>
        <w:tc>
          <w:tcPr>
            <w:tcW w:w="880" w:type="dxa"/>
            <w:vAlign w:val="center"/>
          </w:tcPr>
          <w:p w14:paraId="5FEBBE82" w14:textId="77777777" w:rsidR="00740C19" w:rsidRPr="00B51CEF" w:rsidRDefault="00740C19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>
              <w:rPr>
                <w:rFonts w:ascii="UD デジタル 教科書体 NP-R" w:eastAsia="UD デジタル 教科書体 NP-R" w:hint="eastAsia"/>
                <w:sz w:val="21"/>
              </w:rPr>
              <w:t>申請者</w:t>
            </w:r>
            <w:proofErr w:type="spellEnd"/>
          </w:p>
        </w:tc>
        <w:tc>
          <w:tcPr>
            <w:tcW w:w="5720" w:type="dxa"/>
            <w:gridSpan w:val="2"/>
            <w:vAlign w:val="center"/>
          </w:tcPr>
          <w:p w14:paraId="71F85F42" w14:textId="77777777" w:rsidR="00740C19" w:rsidRPr="004511EC" w:rsidRDefault="00740C19" w:rsidP="00586231">
            <w:pPr>
              <w:pStyle w:val="TableParagraph"/>
              <w:spacing w:line="280" w:lineRule="exact"/>
              <w:jc w:val="both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1"/>
                <w:lang w:eastAsia="ja-JP"/>
              </w:rPr>
              <w:t>特定建設工事共同企業体の名称</w:t>
            </w:r>
          </w:p>
        </w:tc>
      </w:tr>
      <w:tr w:rsidR="00740C19" w:rsidRPr="004511EC" w14:paraId="6B166F05" w14:textId="77777777" w:rsidTr="00740C19">
        <w:trPr>
          <w:trHeight w:val="454"/>
        </w:trPr>
        <w:tc>
          <w:tcPr>
            <w:tcW w:w="880" w:type="dxa"/>
          </w:tcPr>
          <w:p w14:paraId="1325C440" w14:textId="77777777" w:rsidR="00740C19" w:rsidRPr="00B51CEF" w:rsidRDefault="00740C19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2AE69608" w14:textId="77777777" w:rsidR="00740C19" w:rsidRPr="004511EC" w:rsidRDefault="00740C19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</w:p>
        </w:tc>
      </w:tr>
      <w:tr w:rsidR="00740C19" w:rsidRPr="004511EC" w14:paraId="15243E4F" w14:textId="77777777" w:rsidTr="00740C19">
        <w:trPr>
          <w:trHeight w:val="283"/>
        </w:trPr>
        <w:tc>
          <w:tcPr>
            <w:tcW w:w="880" w:type="dxa"/>
          </w:tcPr>
          <w:p w14:paraId="56AE02E8" w14:textId="77777777" w:rsidR="00740C19" w:rsidRPr="00B51CEF" w:rsidRDefault="00740C19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5720" w:type="dxa"/>
            <w:gridSpan w:val="2"/>
          </w:tcPr>
          <w:p w14:paraId="6CB2744A" w14:textId="77777777" w:rsidR="00740C19" w:rsidRPr="004511EC" w:rsidRDefault="00740C19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  <w:lang w:eastAsia="ja-JP"/>
              </w:rPr>
            </w:pPr>
            <w:r>
              <w:rPr>
                <w:rFonts w:ascii="UD デジタル 教科書体 NP-R" w:eastAsia="UD デジタル 教科書体 NP-R" w:hint="eastAsia"/>
                <w:sz w:val="20"/>
                <w:lang w:eastAsia="ja-JP"/>
              </w:rPr>
              <w:t>特定建設工事共同企業体の代表者</w:t>
            </w:r>
          </w:p>
        </w:tc>
      </w:tr>
      <w:tr w:rsidR="00740C19" w:rsidRPr="004511EC" w14:paraId="180B32EF" w14:textId="77777777" w:rsidTr="00740C19">
        <w:trPr>
          <w:trHeight w:val="340"/>
        </w:trPr>
        <w:tc>
          <w:tcPr>
            <w:tcW w:w="880" w:type="dxa"/>
          </w:tcPr>
          <w:p w14:paraId="2A772741" w14:textId="77777777" w:rsidR="00740C19" w:rsidRPr="00B51CEF" w:rsidRDefault="00740C19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  <w:lang w:eastAsia="ja-JP"/>
              </w:rPr>
            </w:pPr>
          </w:p>
        </w:tc>
        <w:tc>
          <w:tcPr>
            <w:tcW w:w="1540" w:type="dxa"/>
          </w:tcPr>
          <w:p w14:paraId="3829B830" w14:textId="77777777" w:rsidR="00740C19" w:rsidRPr="004511EC" w:rsidRDefault="00740C19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740C19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2334"/>
              </w:rPr>
              <w:t>住</w:t>
            </w:r>
            <w:r w:rsidRPr="00740C19">
              <w:rPr>
                <w:rFonts w:ascii="UD デジタル 教科書体 NP-R" w:eastAsia="UD デジタル 教科書体 NP-R" w:hint="eastAsia"/>
                <w:sz w:val="21"/>
                <w:fitText w:val="1260" w:id="-598062334"/>
              </w:rPr>
              <w:t>所</w:t>
            </w:r>
            <w:proofErr w:type="spellEnd"/>
          </w:p>
        </w:tc>
        <w:tc>
          <w:tcPr>
            <w:tcW w:w="4180" w:type="dxa"/>
          </w:tcPr>
          <w:p w14:paraId="338BDF88" w14:textId="77777777" w:rsidR="00740C19" w:rsidRPr="004511EC" w:rsidRDefault="00740C19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40C19" w:rsidRPr="004511EC" w14:paraId="2E0E7BEA" w14:textId="77777777" w:rsidTr="00740C19">
        <w:trPr>
          <w:trHeight w:val="340"/>
        </w:trPr>
        <w:tc>
          <w:tcPr>
            <w:tcW w:w="880" w:type="dxa"/>
          </w:tcPr>
          <w:p w14:paraId="00ADBC17" w14:textId="77777777" w:rsidR="00740C19" w:rsidRPr="004511EC" w:rsidRDefault="00740C19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pacing w:val="-4"/>
                <w:sz w:val="21"/>
              </w:rPr>
            </w:pPr>
          </w:p>
        </w:tc>
        <w:tc>
          <w:tcPr>
            <w:tcW w:w="1540" w:type="dxa"/>
          </w:tcPr>
          <w:p w14:paraId="241579DA" w14:textId="77777777" w:rsidR="00740C19" w:rsidRPr="004511EC" w:rsidRDefault="00740C19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4511EC">
              <w:rPr>
                <w:rFonts w:ascii="UD デジタル 教科書体 NP-R" w:eastAsia="UD デジタル 教科書体 NP-R" w:hint="eastAsia"/>
                <w:spacing w:val="-4"/>
                <w:sz w:val="21"/>
              </w:rPr>
              <w:t>商号又は名称</w:t>
            </w:r>
            <w:proofErr w:type="spellEnd"/>
          </w:p>
        </w:tc>
        <w:tc>
          <w:tcPr>
            <w:tcW w:w="4180" w:type="dxa"/>
          </w:tcPr>
          <w:p w14:paraId="66F05C36" w14:textId="77777777" w:rsidR="00740C19" w:rsidRPr="004511EC" w:rsidRDefault="00740C19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</w:p>
        </w:tc>
      </w:tr>
      <w:tr w:rsidR="00740C19" w:rsidRPr="004511EC" w14:paraId="278B617C" w14:textId="77777777" w:rsidTr="00740C19">
        <w:trPr>
          <w:trHeight w:val="340"/>
        </w:trPr>
        <w:tc>
          <w:tcPr>
            <w:tcW w:w="880" w:type="dxa"/>
          </w:tcPr>
          <w:p w14:paraId="7CB49E90" w14:textId="77777777" w:rsidR="00740C19" w:rsidRPr="00B51CEF" w:rsidRDefault="00740C19" w:rsidP="00586231">
            <w:pPr>
              <w:pStyle w:val="TableParagraph"/>
              <w:spacing w:line="280" w:lineRule="exact"/>
              <w:jc w:val="center"/>
              <w:rPr>
                <w:rFonts w:ascii="UD デジタル 教科書体 NP-R" w:eastAsia="UD デジタル 教科書体 NP-R"/>
                <w:sz w:val="21"/>
              </w:rPr>
            </w:pPr>
          </w:p>
        </w:tc>
        <w:tc>
          <w:tcPr>
            <w:tcW w:w="1540" w:type="dxa"/>
          </w:tcPr>
          <w:p w14:paraId="3834035B" w14:textId="77777777" w:rsidR="00740C19" w:rsidRPr="004511EC" w:rsidRDefault="00740C19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1"/>
              </w:rPr>
            </w:pPr>
            <w:proofErr w:type="spellStart"/>
            <w:r w:rsidRPr="00740C19">
              <w:rPr>
                <w:rFonts w:ascii="UD デジタル 教科書体 NP-R" w:eastAsia="UD デジタル 教科書体 NP-R" w:hint="eastAsia"/>
                <w:spacing w:val="420"/>
                <w:sz w:val="21"/>
                <w:fitText w:val="1260" w:id="-598062333"/>
              </w:rPr>
              <w:t>氏</w:t>
            </w:r>
            <w:r w:rsidRPr="00740C19">
              <w:rPr>
                <w:rFonts w:ascii="UD デジタル 教科書体 NP-R" w:eastAsia="UD デジタル 教科書体 NP-R" w:hint="eastAsia"/>
                <w:sz w:val="21"/>
                <w:fitText w:val="1260" w:id="-598062333"/>
              </w:rPr>
              <w:t>名</w:t>
            </w:r>
            <w:proofErr w:type="spellEnd"/>
          </w:p>
        </w:tc>
        <w:tc>
          <w:tcPr>
            <w:tcW w:w="4180" w:type="dxa"/>
          </w:tcPr>
          <w:p w14:paraId="3E719C71" w14:textId="77777777" w:rsidR="00740C19" w:rsidRPr="004511EC" w:rsidRDefault="00740C19" w:rsidP="00586231">
            <w:pPr>
              <w:pStyle w:val="TableParagraph"/>
              <w:spacing w:line="280" w:lineRule="exact"/>
              <w:rPr>
                <w:rFonts w:ascii="UD デジタル 教科書体 NP-R" w:eastAsia="UD デジタル 教科書体 NP-R"/>
                <w:sz w:val="20"/>
              </w:rPr>
            </w:pPr>
            <w:r>
              <w:rPr>
                <w:rFonts w:ascii="UD デジタル 教科書体 NP-R" w:eastAsia="UD デジタル 教科書体 NP-R" w:hint="eastAsia"/>
                <w:sz w:val="20"/>
              </w:rPr>
              <w:t xml:space="preserve">　　　　　　　　　　　　　　　　　印</w:t>
            </w:r>
          </w:p>
        </w:tc>
      </w:tr>
    </w:tbl>
    <w:p w14:paraId="671AC812" w14:textId="77777777" w:rsidR="008D556A" w:rsidRPr="00740C19" w:rsidRDefault="008D556A" w:rsidP="00CE3686">
      <w:pPr>
        <w:overflowPunct w:val="0"/>
        <w:autoSpaceDE w:val="0"/>
        <w:autoSpaceDN w:val="0"/>
        <w:spacing w:line="240" w:lineRule="exact"/>
        <w:jc w:val="right"/>
        <w:rPr>
          <w:rFonts w:ascii="UD デジタル 教科書体 NP-R" w:eastAsia="UD デジタル 教科書体 NP-R"/>
          <w:sz w:val="24"/>
          <w:szCs w:val="24"/>
        </w:rPr>
      </w:pPr>
    </w:p>
    <w:tbl>
      <w:tblPr>
        <w:tblW w:w="1446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2"/>
        <w:gridCol w:w="5168"/>
        <w:gridCol w:w="4422"/>
      </w:tblGrid>
      <w:tr w:rsidR="0072248E" w:rsidRPr="00200EAC" w14:paraId="10B8BC97" w14:textId="77777777" w:rsidTr="008D556A">
        <w:trPr>
          <w:trHeight w:val="408"/>
        </w:trPr>
        <w:tc>
          <w:tcPr>
            <w:tcW w:w="4872" w:type="dxa"/>
            <w:vAlign w:val="center"/>
          </w:tcPr>
          <w:p w14:paraId="577B7CC1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pacing w:val="735"/>
                <w:sz w:val="24"/>
                <w:szCs w:val="24"/>
              </w:rPr>
              <w:t>要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件</w:t>
            </w:r>
          </w:p>
        </w:tc>
        <w:tc>
          <w:tcPr>
            <w:tcW w:w="5168" w:type="dxa"/>
            <w:vAlign w:val="center"/>
          </w:tcPr>
          <w:p w14:paraId="0AE6D76B" w14:textId="77777777" w:rsidR="00CE3686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内　容　</w:t>
            </w:r>
          </w:p>
          <w:p w14:paraId="376DE5BC" w14:textId="51E9A189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(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各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項目を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確認</w:t>
            </w:r>
            <w:r w:rsidR="003D763B"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☑</w:t>
            </w:r>
            <w:r w:rsidR="003D763B"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し、必要箇所に</w:t>
            </w:r>
            <w:r w:rsidR="00D160BC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記入</w:t>
            </w:r>
            <w:r w:rsidR="003D763B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)</w:t>
            </w:r>
          </w:p>
        </w:tc>
        <w:tc>
          <w:tcPr>
            <w:tcW w:w="4422" w:type="dxa"/>
            <w:vAlign w:val="center"/>
          </w:tcPr>
          <w:p w14:paraId="0E132D2C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pacing w:val="630"/>
                <w:sz w:val="24"/>
                <w:szCs w:val="24"/>
              </w:rPr>
              <w:t>備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考</w:t>
            </w:r>
          </w:p>
        </w:tc>
      </w:tr>
      <w:tr w:rsidR="0072248E" w:rsidRPr="00200EAC" w14:paraId="452636BB" w14:textId="77777777" w:rsidTr="00106813">
        <w:trPr>
          <w:trHeight w:val="924"/>
        </w:trPr>
        <w:tc>
          <w:tcPr>
            <w:tcW w:w="4872" w:type="dxa"/>
            <w:vAlign w:val="center"/>
          </w:tcPr>
          <w:p w14:paraId="1A27AAE6" w14:textId="3697031A" w:rsidR="0072248E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１　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地方自治法施行令</w:t>
            </w:r>
          </w:p>
          <w:p w14:paraId="7ED3FC50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第167条の4第1項(成年被後見人など)</w:t>
            </w:r>
          </w:p>
          <w:p w14:paraId="25838333" w14:textId="77777777" w:rsidR="0072248E" w:rsidRPr="00200EAC" w:rsidRDefault="0072248E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　　第167条の4第2項(入札参加制限)</w:t>
            </w:r>
          </w:p>
        </w:tc>
        <w:tc>
          <w:tcPr>
            <w:tcW w:w="5168" w:type="dxa"/>
            <w:vAlign w:val="center"/>
          </w:tcPr>
          <w:p w14:paraId="414CF200" w14:textId="2F61A29C" w:rsidR="0072248E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該当しない</w:t>
            </w:r>
          </w:p>
          <w:p w14:paraId="3FECC5DD" w14:textId="40D50291" w:rsidR="0072248E" w:rsidRPr="00200EAC" w:rsidRDefault="003D763B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</w:t>
            </w:r>
            <w:r w:rsidR="0072248E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該当しない</w:t>
            </w:r>
          </w:p>
        </w:tc>
        <w:tc>
          <w:tcPr>
            <w:tcW w:w="4422" w:type="dxa"/>
            <w:vAlign w:val="center"/>
          </w:tcPr>
          <w:p w14:paraId="796F7D48" w14:textId="03DA8508" w:rsidR="0072248E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72248E" w:rsidRPr="00200EAC" w14:paraId="6DF2D3F7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660E7C46" w14:textId="67CA16F6" w:rsidR="0072248E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 xml:space="preserve">２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>那須塩原市入札資格</w:t>
            </w:r>
          </w:p>
        </w:tc>
        <w:tc>
          <w:tcPr>
            <w:tcW w:w="5168" w:type="dxa"/>
            <w:vAlign w:val="center"/>
          </w:tcPr>
          <w:p w14:paraId="414A3586" w14:textId="73AE3E0C" w:rsidR="0072248E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□有</w:t>
            </w:r>
          </w:p>
        </w:tc>
        <w:tc>
          <w:tcPr>
            <w:tcW w:w="4422" w:type="dxa"/>
            <w:vAlign w:val="center"/>
          </w:tcPr>
          <w:p w14:paraId="56F41C69" w14:textId="137D0E62" w:rsidR="0072248E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25271D69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5222EFE6" w14:textId="7EF2C659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３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那須塩原市の指名停止基準への該当</w:t>
            </w:r>
          </w:p>
        </w:tc>
        <w:tc>
          <w:tcPr>
            <w:tcW w:w="5168" w:type="dxa"/>
            <w:vAlign w:val="center"/>
          </w:tcPr>
          <w:p w14:paraId="215A2020" w14:textId="2101261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□該当しない</w:t>
            </w:r>
          </w:p>
        </w:tc>
        <w:tc>
          <w:tcPr>
            <w:tcW w:w="4422" w:type="dxa"/>
            <w:vAlign w:val="center"/>
          </w:tcPr>
          <w:p w14:paraId="198F2FBD" w14:textId="292EFFD4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2953B512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17BA932F" w14:textId="7A7509BD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４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本店の所在地</w:t>
            </w:r>
          </w:p>
        </w:tc>
        <w:tc>
          <w:tcPr>
            <w:tcW w:w="5168" w:type="dxa"/>
            <w:vAlign w:val="center"/>
          </w:tcPr>
          <w:p w14:paraId="6DBCD5ED" w14:textId="3C191D71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国内</w:t>
            </w:r>
          </w:p>
        </w:tc>
        <w:tc>
          <w:tcPr>
            <w:tcW w:w="4422" w:type="dxa"/>
            <w:vAlign w:val="center"/>
          </w:tcPr>
          <w:p w14:paraId="0067CDED" w14:textId="57FF26C4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  <w:tr w:rsidR="008D556A" w:rsidRPr="00200EAC" w14:paraId="61F2729C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19AA2133" w14:textId="69E51391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５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建設業の許可及び有効期間</w:t>
            </w:r>
          </w:p>
        </w:tc>
        <w:tc>
          <w:tcPr>
            <w:tcW w:w="5168" w:type="dxa"/>
            <w:vAlign w:val="center"/>
          </w:tcPr>
          <w:p w14:paraId="5E2B3ABB" w14:textId="77777777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 xml:space="preserve">特定建設業許可　</w:t>
            </w:r>
          </w:p>
          <w:p w14:paraId="2EC873E0" w14:textId="3B78EEC7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  <w:lang w:eastAsia="zh-TW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  <w:lang w:eastAsia="zh-TW"/>
              </w:rPr>
              <w:t>年　月　日～　　　　年　月　日</w:t>
            </w:r>
          </w:p>
        </w:tc>
        <w:tc>
          <w:tcPr>
            <w:tcW w:w="4422" w:type="dxa"/>
            <w:vAlign w:val="center"/>
          </w:tcPr>
          <w:p w14:paraId="5B1223C0" w14:textId="6EB5DCF6" w:rsidR="008D556A" w:rsidRPr="00200EAC" w:rsidRDefault="00884E0F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建設業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許可通知書の写し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を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添付</w:t>
            </w:r>
            <w:r w:rsidR="00154A7D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701480DB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0B564152" w14:textId="51A9C6F0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６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経営事項審査結果の総合評点(P)</w:t>
            </w:r>
          </w:p>
        </w:tc>
        <w:tc>
          <w:tcPr>
            <w:tcW w:w="5168" w:type="dxa"/>
            <w:vAlign w:val="center"/>
          </w:tcPr>
          <w:p w14:paraId="0714971F" w14:textId="77777777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点</w:t>
            </w:r>
          </w:p>
        </w:tc>
        <w:tc>
          <w:tcPr>
            <w:tcW w:w="4422" w:type="dxa"/>
            <w:vAlign w:val="center"/>
          </w:tcPr>
          <w:p w14:paraId="3BF639CF" w14:textId="4E57E351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経営規模等評価結果通知書・総合評定通知書の写し</w:t>
            </w:r>
            <w:r w:rsidR="00884E0F">
              <w:rPr>
                <w:rFonts w:ascii="UD デジタル 教科書体 NP-R" w:eastAsia="UD デジタル 教科書体 NP-R" w:hint="eastAsia"/>
                <w:sz w:val="24"/>
                <w:szCs w:val="24"/>
              </w:rPr>
              <w:t>を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添付</w:t>
            </w:r>
            <w:r w:rsidR="00154A7D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2BDBC09E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78516DB2" w14:textId="619ADDDB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７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監理技術者の配置</w:t>
            </w:r>
          </w:p>
        </w:tc>
        <w:tc>
          <w:tcPr>
            <w:tcW w:w="5168" w:type="dxa"/>
            <w:vAlign w:val="center"/>
          </w:tcPr>
          <w:p w14:paraId="454A9E9A" w14:textId="0B3CE195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可能</w:t>
            </w:r>
          </w:p>
        </w:tc>
        <w:tc>
          <w:tcPr>
            <w:tcW w:w="4422" w:type="dxa"/>
            <w:vAlign w:val="center"/>
          </w:tcPr>
          <w:p w14:paraId="5AB34E9D" w14:textId="245CE682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詳細は、</w:t>
            </w:r>
            <w:r w:rsidR="00814A80">
              <w:rPr>
                <w:rFonts w:ascii="UD デジタル 教科書体 NP-R" w:eastAsia="UD デジタル 教科書体 NP-R" w:hint="eastAsia"/>
                <w:sz w:val="24"/>
                <w:szCs w:val="24"/>
              </w:rPr>
              <w:t>配置予定技術者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の実績</w:t>
            </w:r>
            <w:r w:rsidR="00884E0F">
              <w:rPr>
                <w:rFonts w:ascii="UD デジタル 教科書体 NP-R" w:eastAsia="UD デジタル 教科書体 NP-R" w:hint="eastAsia"/>
                <w:sz w:val="24"/>
                <w:szCs w:val="24"/>
              </w:rPr>
              <w:t>（監理技術者）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に記載</w:t>
            </w:r>
            <w:r w:rsidR="00154A7D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4CC1E4C4" w14:textId="77777777" w:rsidTr="008D556A">
        <w:trPr>
          <w:trHeight w:val="817"/>
        </w:trPr>
        <w:tc>
          <w:tcPr>
            <w:tcW w:w="4872" w:type="dxa"/>
            <w:vAlign w:val="center"/>
          </w:tcPr>
          <w:p w14:paraId="4963B7F0" w14:textId="4C35408D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８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現場代理人の常駐配置</w:t>
            </w:r>
          </w:p>
        </w:tc>
        <w:tc>
          <w:tcPr>
            <w:tcW w:w="5168" w:type="dxa"/>
            <w:vAlign w:val="center"/>
          </w:tcPr>
          <w:p w14:paraId="11943BFF" w14:textId="78F3F56E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Segoe UI Symbol" w:eastAsia="UD デジタル 教科書体 NP-R" w:hAnsi="Segoe UI Symbol" w:cs="Segoe UI Symbol"/>
                <w:sz w:val="24"/>
                <w:szCs w:val="24"/>
              </w:rPr>
              <w:t>☐</w:t>
            </w:r>
            <w:r w:rsidRPr="00200EAC">
              <w:rPr>
                <w:rFonts w:ascii="UD デジタル 教科書体 NP-R" w:eastAsia="UD デジタル 教科書体 NP-R" w:hAnsi="UD デジタル 教科書体 NP-R" w:cs="UD デジタル 教科書体 NP-R" w:hint="eastAsia"/>
                <w:sz w:val="24"/>
                <w:szCs w:val="24"/>
              </w:rPr>
              <w:t>可能</w:t>
            </w:r>
          </w:p>
        </w:tc>
        <w:tc>
          <w:tcPr>
            <w:tcW w:w="4422" w:type="dxa"/>
            <w:vAlign w:val="center"/>
          </w:tcPr>
          <w:p w14:paraId="7ECE55E3" w14:textId="6B5638EE" w:rsidR="008D556A" w:rsidRPr="00200EAC" w:rsidRDefault="00154A7D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詳細は、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配置予定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技術者の実績</w:t>
            </w:r>
            <w:r w:rsidR="00884E0F">
              <w:rPr>
                <w:rFonts w:ascii="UD デジタル 教科書体 NP-R" w:eastAsia="UD デジタル 教科書体 NP-R" w:hint="eastAsia"/>
                <w:sz w:val="24"/>
                <w:szCs w:val="24"/>
              </w:rPr>
              <w:t>（現場代理人）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に記載</w:t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すること。</w:t>
            </w:r>
          </w:p>
        </w:tc>
      </w:tr>
      <w:tr w:rsidR="008D556A" w:rsidRPr="00200EAC" w14:paraId="34F056F1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5AA03AB6" w14:textId="7A1F3B9B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lastRenderedPageBreak/>
              <w:t xml:space="preserve">９　</w:t>
            </w:r>
            <w:r w:rsidR="008D556A"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同種工事の元請けとしての施工実績</w:t>
            </w:r>
          </w:p>
        </w:tc>
        <w:tc>
          <w:tcPr>
            <w:tcW w:w="5168" w:type="dxa"/>
            <w:vAlign w:val="center"/>
          </w:tcPr>
          <w:p w14:paraId="4FF93387" w14:textId="2FC49E75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□有</w:t>
            </w:r>
          </w:p>
        </w:tc>
        <w:tc>
          <w:tcPr>
            <w:tcW w:w="4422" w:type="dxa"/>
            <w:vAlign w:val="center"/>
          </w:tcPr>
          <w:p w14:paraId="263AB2F6" w14:textId="7750EE93" w:rsidR="008D556A" w:rsidRPr="00200EAC" w:rsidRDefault="008D556A" w:rsidP="00CE3686">
            <w:pPr>
              <w:overflowPunct w:val="0"/>
              <w:autoSpaceDE w:val="0"/>
              <w:autoSpaceDN w:val="0"/>
              <w:spacing w:before="60"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詳細は、</w:t>
            </w:r>
            <w:r w:rsidR="003654F1" w:rsidRPr="003654F1">
              <w:rPr>
                <w:rFonts w:ascii="UD デジタル 教科書体 NP-R" w:eastAsia="UD デジタル 教科書体 NP-R" w:hint="eastAsia"/>
                <w:sz w:val="24"/>
                <w:szCs w:val="24"/>
              </w:rPr>
              <w:t>「様式第５－２号　同種工事の元請けとして施工実績（代表者用）」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に記載</w:t>
            </w:r>
            <w:r w:rsidR="003654F1">
              <w:rPr>
                <w:rFonts w:ascii="UD デジタル 教科書体 NP-R" w:eastAsia="UD デジタル 教科書体 NP-R" w:hint="eastAsia"/>
                <w:sz w:val="24"/>
                <w:szCs w:val="24"/>
              </w:rPr>
              <w:t>する</w:t>
            </w: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こと。</w:t>
            </w:r>
          </w:p>
        </w:tc>
      </w:tr>
      <w:tr w:rsidR="008D556A" w:rsidRPr="00200EAC" w14:paraId="275B1449" w14:textId="77777777" w:rsidTr="008D556A">
        <w:trPr>
          <w:trHeight w:val="506"/>
        </w:trPr>
        <w:tc>
          <w:tcPr>
            <w:tcW w:w="4872" w:type="dxa"/>
            <w:vAlign w:val="center"/>
          </w:tcPr>
          <w:p w14:paraId="263F3599" w14:textId="0A9CF447" w:rsidR="008D556A" w:rsidRPr="00200EAC" w:rsidRDefault="00CE3686" w:rsidP="00CE3686">
            <w:pPr>
              <w:overflowPunct w:val="0"/>
              <w:autoSpaceDE w:val="0"/>
              <w:autoSpaceDN w:val="0"/>
              <w:spacing w:line="240" w:lineRule="exact"/>
              <w:ind w:left="430" w:hangingChars="179" w:hanging="430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 xml:space="preserve">１０　</w:t>
            </w:r>
            <w:r w:rsidR="008D556A" w:rsidRPr="00200EAC">
              <w:rPr>
                <w:rFonts w:ascii="UD デジタル 教科書体 NP-R" w:eastAsia="UD デジタル 教科書体 NP-R" w:hint="eastAsia"/>
                <w:w w:val="90"/>
                <w:sz w:val="24"/>
                <w:szCs w:val="24"/>
              </w:rPr>
              <w:t>設計業務受託者・発注者支援業務受託者と</w:t>
            </w:r>
            <w:r w:rsidR="008D556A" w:rsidRPr="00E15759">
              <w:rPr>
                <w:rFonts w:ascii="UD デジタル 教科書体 NP-R" w:eastAsia="UD デジタル 教科書体 NP-R" w:hint="eastAsia"/>
                <w:w w:val="90"/>
                <w:sz w:val="24"/>
                <w:szCs w:val="24"/>
              </w:rPr>
              <w:t>の</w:t>
            </w:r>
            <w:r w:rsidR="00247B9F" w:rsidRPr="00E15759">
              <w:rPr>
                <w:rFonts w:ascii="UD デジタル 教科書体 NP-R" w:eastAsia="UD デジタル 教科書体 NP-R" w:hint="eastAsia"/>
                <w:w w:val="90"/>
                <w:sz w:val="24"/>
                <w:szCs w:val="24"/>
              </w:rPr>
              <w:t>人的・資本的関係</w:t>
            </w:r>
          </w:p>
        </w:tc>
        <w:tc>
          <w:tcPr>
            <w:tcW w:w="5168" w:type="dxa"/>
            <w:vAlign w:val="center"/>
          </w:tcPr>
          <w:p w14:paraId="61F7F370" w14:textId="51A217DB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□無</w:t>
            </w:r>
          </w:p>
        </w:tc>
        <w:tc>
          <w:tcPr>
            <w:tcW w:w="4422" w:type="dxa"/>
            <w:vAlign w:val="center"/>
          </w:tcPr>
          <w:p w14:paraId="00430D1F" w14:textId="26EC20B2" w:rsidR="008D556A" w:rsidRPr="00200EAC" w:rsidRDefault="008D556A" w:rsidP="00CE3686">
            <w:pPr>
              <w:overflowPunct w:val="0"/>
              <w:autoSpaceDE w:val="0"/>
              <w:autoSpaceDN w:val="0"/>
              <w:spacing w:line="240" w:lineRule="exact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200EAC">
              <w:rPr>
                <w:rFonts w:ascii="UD デジタル 教科書体 NP-R" w:eastAsia="UD デジタル 教科書体 NP-R" w:hint="eastAsia"/>
                <w:sz w:val="24"/>
                <w:szCs w:val="24"/>
              </w:rPr>
              <w:t>－</w:t>
            </w:r>
          </w:p>
        </w:tc>
      </w:tr>
    </w:tbl>
    <w:p w14:paraId="2DE1CA6E" w14:textId="6CE9D369" w:rsidR="0072248E" w:rsidRPr="00200EAC" w:rsidRDefault="0072248E" w:rsidP="00106813">
      <w:pPr>
        <w:overflowPunct w:val="0"/>
        <w:autoSpaceDE w:val="0"/>
        <w:autoSpaceDN w:val="0"/>
        <w:spacing w:line="240" w:lineRule="exact"/>
        <w:rPr>
          <w:rFonts w:ascii="UD デジタル 教科書体 NP-R" w:eastAsia="UD デジタル 教科書体 NP-R"/>
          <w:sz w:val="24"/>
          <w:szCs w:val="24"/>
        </w:rPr>
      </w:pPr>
    </w:p>
    <w:sectPr w:rsidR="0072248E" w:rsidRPr="00200EAC">
      <w:pgSz w:w="16838" w:h="11906" w:orient="landscape" w:code="9"/>
      <w:pgMar w:top="1134" w:right="1134" w:bottom="1134" w:left="1134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99197" w14:textId="77777777" w:rsidR="002645DE" w:rsidRDefault="002645DE">
      <w:r>
        <w:separator/>
      </w:r>
    </w:p>
  </w:endnote>
  <w:endnote w:type="continuationSeparator" w:id="0">
    <w:p w14:paraId="549946FE" w14:textId="77777777" w:rsidR="002645DE" w:rsidRDefault="0026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97755" w14:textId="77777777" w:rsidR="002645DE" w:rsidRDefault="002645DE">
      <w:r>
        <w:separator/>
      </w:r>
    </w:p>
  </w:footnote>
  <w:footnote w:type="continuationSeparator" w:id="0">
    <w:p w14:paraId="15E30F05" w14:textId="77777777" w:rsidR="002645DE" w:rsidRDefault="002645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51"/>
  <w:drawingGridHorizontalSpacing w:val="210"/>
  <w:drawingGridVerticalSpacing w:val="33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48E"/>
    <w:rsid w:val="000018F7"/>
    <w:rsid w:val="00006149"/>
    <w:rsid w:val="000E207B"/>
    <w:rsid w:val="00106813"/>
    <w:rsid w:val="00113EE1"/>
    <w:rsid w:val="00142E31"/>
    <w:rsid w:val="00154A7D"/>
    <w:rsid w:val="00185727"/>
    <w:rsid w:val="00185B32"/>
    <w:rsid w:val="00200EAC"/>
    <w:rsid w:val="00234FD0"/>
    <w:rsid w:val="00247B9F"/>
    <w:rsid w:val="002645DE"/>
    <w:rsid w:val="002A7785"/>
    <w:rsid w:val="002D114F"/>
    <w:rsid w:val="003362EA"/>
    <w:rsid w:val="003654F1"/>
    <w:rsid w:val="00367259"/>
    <w:rsid w:val="0039698E"/>
    <w:rsid w:val="003C1923"/>
    <w:rsid w:val="003D763B"/>
    <w:rsid w:val="00441B81"/>
    <w:rsid w:val="0044732A"/>
    <w:rsid w:val="00455473"/>
    <w:rsid w:val="004E2A03"/>
    <w:rsid w:val="00521911"/>
    <w:rsid w:val="005A1C65"/>
    <w:rsid w:val="005E297B"/>
    <w:rsid w:val="00642A01"/>
    <w:rsid w:val="0072248E"/>
    <w:rsid w:val="00740C19"/>
    <w:rsid w:val="007C0D4B"/>
    <w:rsid w:val="00814A80"/>
    <w:rsid w:val="008350B0"/>
    <w:rsid w:val="00883A6A"/>
    <w:rsid w:val="00884E0F"/>
    <w:rsid w:val="00893468"/>
    <w:rsid w:val="008937D6"/>
    <w:rsid w:val="008D0981"/>
    <w:rsid w:val="008D556A"/>
    <w:rsid w:val="009A5E31"/>
    <w:rsid w:val="00A11F33"/>
    <w:rsid w:val="00AC641A"/>
    <w:rsid w:val="00AC71BF"/>
    <w:rsid w:val="00B12503"/>
    <w:rsid w:val="00B80444"/>
    <w:rsid w:val="00B92138"/>
    <w:rsid w:val="00BF37AB"/>
    <w:rsid w:val="00C005C5"/>
    <w:rsid w:val="00C05D22"/>
    <w:rsid w:val="00C06EB2"/>
    <w:rsid w:val="00C2020B"/>
    <w:rsid w:val="00C23373"/>
    <w:rsid w:val="00C44F34"/>
    <w:rsid w:val="00CE3686"/>
    <w:rsid w:val="00CF710F"/>
    <w:rsid w:val="00D160BC"/>
    <w:rsid w:val="00D41E18"/>
    <w:rsid w:val="00D620D1"/>
    <w:rsid w:val="00DA1F18"/>
    <w:rsid w:val="00E148AE"/>
    <w:rsid w:val="00E15759"/>
    <w:rsid w:val="00E214E2"/>
    <w:rsid w:val="00E2292A"/>
    <w:rsid w:val="00E44F8C"/>
    <w:rsid w:val="00E6659A"/>
    <w:rsid w:val="00E92883"/>
    <w:rsid w:val="00EC5159"/>
    <w:rsid w:val="00ED5AA5"/>
    <w:rsid w:val="00F24ECD"/>
    <w:rsid w:val="00F33B95"/>
    <w:rsid w:val="00F904D4"/>
    <w:rsid w:val="00F95BE8"/>
    <w:rsid w:val="00F9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DA7022"/>
  <w14:defaultImageDpi w14:val="0"/>
  <w15:chartTrackingRefBased/>
  <w15:docId w15:val="{67523285-4A17-4648-9215-B1536EDF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rsid w:val="008D556A"/>
    <w:pPr>
      <w:ind w:leftChars="400" w:left="840"/>
    </w:pPr>
  </w:style>
  <w:style w:type="table" w:customStyle="1" w:styleId="TableNormal">
    <w:name w:val="Table Normal"/>
    <w:uiPriority w:val="2"/>
    <w:semiHidden/>
    <w:unhideWhenUsed/>
    <w:qFormat/>
    <w:rsid w:val="00740C19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40C19"/>
    <w:pPr>
      <w:autoSpaceDE w:val="0"/>
      <w:autoSpaceDN w:val="0"/>
      <w:jc w:val="left"/>
    </w:pPr>
    <w:rPr>
      <w:rFonts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那須塩原市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cp:lastModifiedBy>増子　光</cp:lastModifiedBy>
  <cp:revision>19</cp:revision>
  <cp:lastPrinted>2014-05-16T05:32:00Z</cp:lastPrinted>
  <dcterms:created xsi:type="dcterms:W3CDTF">2025-01-07T09:45:00Z</dcterms:created>
  <dcterms:modified xsi:type="dcterms:W3CDTF">2025-12-18T09:13:00Z</dcterms:modified>
</cp:coreProperties>
</file>