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0323C" w:rsidRDefault="00000000">
      <w:pPr>
        <w:rPr>
          <w:rFonts w:ascii="ＭＳ 明朝" w:eastAsia="ＭＳ 明朝" w:hAnsi="ＭＳ 明朝" w:cs="ＭＳ 明朝"/>
          <w:sz w:val="22"/>
          <w:szCs w:val="22"/>
        </w:rPr>
      </w:pPr>
      <w:r>
        <w:rPr>
          <w:rFonts w:ascii="ＭＳ 明朝" w:eastAsia="ＭＳ 明朝" w:hAnsi="ＭＳ 明朝" w:cs="ＭＳ 明朝"/>
          <w:sz w:val="22"/>
          <w:szCs w:val="22"/>
        </w:rPr>
        <w:t>様式第３号（第７条関係）</w:t>
      </w:r>
    </w:p>
    <w:p w14:paraId="00000002" w14:textId="77777777" w:rsidR="0030323C" w:rsidRDefault="0030323C">
      <w:pPr>
        <w:rPr>
          <w:rFonts w:ascii="ＭＳ 明朝" w:eastAsia="ＭＳ 明朝" w:hAnsi="ＭＳ 明朝" w:cs="ＭＳ 明朝"/>
          <w:sz w:val="22"/>
          <w:szCs w:val="22"/>
        </w:rPr>
      </w:pPr>
    </w:p>
    <w:p w14:paraId="00000003" w14:textId="77777777" w:rsidR="0030323C" w:rsidRDefault="00000000">
      <w:pPr>
        <w:jc w:val="center"/>
        <w:rPr>
          <w:rFonts w:ascii="ＭＳ 明朝" w:eastAsia="ＭＳ 明朝" w:hAnsi="ＭＳ 明朝" w:cs="ＭＳ 明朝"/>
          <w:sz w:val="32"/>
          <w:szCs w:val="32"/>
        </w:rPr>
      </w:pPr>
      <w:r>
        <w:rPr>
          <w:rFonts w:ascii="ＭＳ 明朝" w:eastAsia="ＭＳ 明朝" w:hAnsi="ＭＳ 明朝" w:cs="ＭＳ 明朝"/>
          <w:sz w:val="32"/>
          <w:szCs w:val="32"/>
        </w:rPr>
        <w:t>誓約書</w:t>
      </w:r>
    </w:p>
    <w:p w14:paraId="00000004" w14:textId="77777777" w:rsidR="0030323C" w:rsidRDefault="00000000">
      <w:pPr>
        <w:spacing w:line="276" w:lineRule="auto"/>
        <w:rPr>
          <w:rFonts w:ascii="ＭＳ 明朝" w:eastAsia="ＭＳ 明朝" w:hAnsi="ＭＳ 明朝" w:cs="ＭＳ 明朝"/>
          <w:sz w:val="22"/>
          <w:szCs w:val="22"/>
        </w:rPr>
      </w:pPr>
      <w:r>
        <w:rPr>
          <w:rFonts w:ascii="ＭＳ 明朝" w:eastAsia="ＭＳ 明朝" w:hAnsi="ＭＳ 明朝" w:cs="ＭＳ 明朝"/>
          <w:sz w:val="22"/>
          <w:szCs w:val="22"/>
        </w:rPr>
        <w:t xml:space="preserve">　那須塩原市への学校給食用物資納入に当たり、次の事項を誓約します。</w:t>
      </w:r>
    </w:p>
    <w:p w14:paraId="00000005" w14:textId="77777777" w:rsidR="0030323C" w:rsidRDefault="0030323C">
      <w:pPr>
        <w:spacing w:line="276" w:lineRule="auto"/>
        <w:rPr>
          <w:rFonts w:ascii="ＭＳ 明朝" w:eastAsia="ＭＳ 明朝" w:hAnsi="ＭＳ 明朝" w:cs="ＭＳ 明朝"/>
          <w:sz w:val="22"/>
          <w:szCs w:val="22"/>
        </w:rPr>
      </w:pPr>
    </w:p>
    <w:p w14:paraId="00000006" w14:textId="4AC3EAAC" w:rsidR="0030323C" w:rsidRDefault="00000000" w:rsidP="003D6409">
      <w:pPr>
        <w:spacing w:line="276" w:lineRule="auto"/>
        <w:ind w:left="220" w:hangingChars="100" w:hanging="220"/>
        <w:rPr>
          <w:rFonts w:ascii="ＭＳ 明朝" w:eastAsia="ＭＳ 明朝" w:hAnsi="ＭＳ 明朝" w:cs="ＭＳ 明朝"/>
          <w:sz w:val="22"/>
          <w:szCs w:val="22"/>
        </w:rPr>
      </w:pPr>
      <w:r>
        <w:rPr>
          <w:rFonts w:ascii="ＭＳ 明朝" w:eastAsia="ＭＳ 明朝" w:hAnsi="ＭＳ 明朝" w:cs="ＭＳ 明朝"/>
          <w:sz w:val="22"/>
          <w:szCs w:val="22"/>
        </w:rPr>
        <w:t>１　学校給食が児童生徒の心身の健全な発達に資するものであり、かつ、児童生徒の食に関する正しい理解及び適切な判断力を養う上で重要な役割を果たすものであることを　理解していること。</w:t>
      </w:r>
    </w:p>
    <w:p w14:paraId="00000007" w14:textId="77777777" w:rsidR="0030323C" w:rsidRDefault="00000000">
      <w:pPr>
        <w:spacing w:line="276" w:lineRule="auto"/>
        <w:rPr>
          <w:rFonts w:ascii="ＭＳ 明朝" w:eastAsia="ＭＳ 明朝" w:hAnsi="ＭＳ 明朝" w:cs="ＭＳ 明朝"/>
          <w:sz w:val="22"/>
          <w:szCs w:val="22"/>
        </w:rPr>
      </w:pPr>
      <w:r>
        <w:rPr>
          <w:rFonts w:ascii="ＭＳ 明朝" w:eastAsia="ＭＳ 明朝" w:hAnsi="ＭＳ 明朝" w:cs="ＭＳ 明朝"/>
          <w:sz w:val="22"/>
          <w:szCs w:val="22"/>
        </w:rPr>
        <w:t>２　栃木県内に本店、支店、営業所、工場その他の固定した施設を有していること。</w:t>
      </w:r>
    </w:p>
    <w:p w14:paraId="00000008" w14:textId="77777777" w:rsidR="0030323C" w:rsidRDefault="00000000">
      <w:pPr>
        <w:spacing w:line="276" w:lineRule="auto"/>
        <w:ind w:left="210" w:hanging="210"/>
        <w:rPr>
          <w:rFonts w:ascii="ＭＳ 明朝" w:eastAsia="ＭＳ 明朝" w:hAnsi="ＭＳ 明朝" w:cs="ＭＳ 明朝"/>
          <w:sz w:val="22"/>
          <w:szCs w:val="22"/>
        </w:rPr>
      </w:pPr>
      <w:r>
        <w:rPr>
          <w:rFonts w:ascii="ＭＳ 明朝" w:eastAsia="ＭＳ 明朝" w:hAnsi="ＭＳ 明朝" w:cs="ＭＳ 明朝"/>
          <w:sz w:val="22"/>
          <w:szCs w:val="22"/>
        </w:rPr>
        <w:t>３　食品に関する営業実績が継続して２年以上あり、経営状況が良好であること（ただし、登録者が新たに会社を設立した場合を除く。）。</w:t>
      </w:r>
    </w:p>
    <w:p w14:paraId="00000009" w14:textId="77777777" w:rsidR="0030323C" w:rsidRDefault="00000000">
      <w:pPr>
        <w:spacing w:line="276" w:lineRule="auto"/>
        <w:rPr>
          <w:rFonts w:ascii="ＭＳ 明朝" w:eastAsia="ＭＳ 明朝" w:hAnsi="ＭＳ 明朝" w:cs="ＭＳ 明朝"/>
          <w:sz w:val="22"/>
          <w:szCs w:val="22"/>
        </w:rPr>
      </w:pPr>
      <w:r>
        <w:rPr>
          <w:rFonts w:ascii="ＭＳ 明朝" w:eastAsia="ＭＳ 明朝" w:hAnsi="ＭＳ 明朝" w:cs="ＭＳ 明朝"/>
          <w:sz w:val="22"/>
          <w:szCs w:val="22"/>
        </w:rPr>
        <w:t>４　申請を行う事業所が所在する市町村の市町村税に滞納がないこと。</w:t>
      </w:r>
    </w:p>
    <w:p w14:paraId="0000000A" w14:textId="77777777" w:rsidR="0030323C" w:rsidRDefault="00000000">
      <w:pPr>
        <w:spacing w:line="276" w:lineRule="auto"/>
        <w:ind w:left="210" w:hanging="210"/>
        <w:rPr>
          <w:rFonts w:ascii="ＭＳ 明朝" w:eastAsia="ＭＳ 明朝" w:hAnsi="ＭＳ 明朝" w:cs="ＭＳ 明朝"/>
          <w:sz w:val="22"/>
          <w:szCs w:val="22"/>
        </w:rPr>
      </w:pPr>
      <w:r>
        <w:rPr>
          <w:rFonts w:ascii="ＭＳ 明朝" w:eastAsia="ＭＳ 明朝" w:hAnsi="ＭＳ 明朝" w:cs="ＭＳ 明朝"/>
          <w:sz w:val="22"/>
          <w:szCs w:val="22"/>
        </w:rPr>
        <w:t>５　倉庫、冷蔵庫、冷凍庫、配送車両その他の衛生管理上必要な設備を有し、品質管理が適正に行われていること。</w:t>
      </w:r>
    </w:p>
    <w:p w14:paraId="0000000B" w14:textId="77777777" w:rsidR="0030323C" w:rsidRDefault="00000000">
      <w:pPr>
        <w:spacing w:line="276" w:lineRule="auto"/>
        <w:ind w:left="210" w:hanging="210"/>
        <w:rPr>
          <w:rFonts w:ascii="ＭＳ 明朝" w:eastAsia="ＭＳ 明朝" w:hAnsi="ＭＳ 明朝" w:cs="ＭＳ 明朝"/>
          <w:sz w:val="22"/>
          <w:szCs w:val="22"/>
        </w:rPr>
      </w:pPr>
      <w:r>
        <w:rPr>
          <w:rFonts w:ascii="ＭＳ 明朝" w:eastAsia="ＭＳ 明朝" w:hAnsi="ＭＳ 明朝" w:cs="ＭＳ 明朝"/>
          <w:sz w:val="22"/>
          <w:szCs w:val="22"/>
        </w:rPr>
        <w:t>６　食品の製造加工に係る場合は、従業員の腸内細菌検査を定期的に実施し、その結果を教育委員会から求められた場合は、遅滞なく提出できること。</w:t>
      </w:r>
    </w:p>
    <w:p w14:paraId="0000000C" w14:textId="77777777" w:rsidR="0030323C" w:rsidRDefault="00000000">
      <w:pPr>
        <w:spacing w:line="276" w:lineRule="auto"/>
        <w:ind w:left="210" w:hanging="210"/>
        <w:rPr>
          <w:rFonts w:ascii="ＭＳ 明朝" w:eastAsia="ＭＳ 明朝" w:hAnsi="ＭＳ 明朝" w:cs="ＭＳ 明朝"/>
          <w:sz w:val="22"/>
          <w:szCs w:val="22"/>
        </w:rPr>
      </w:pPr>
      <w:r>
        <w:rPr>
          <w:rFonts w:ascii="ＭＳ 明朝" w:eastAsia="ＭＳ 明朝" w:hAnsi="ＭＳ 明朝" w:cs="ＭＳ 明朝"/>
          <w:sz w:val="22"/>
          <w:szCs w:val="22"/>
        </w:rPr>
        <w:t>７　教育委員会から衛生検査等に係る報告を求められた場合は、遅滞なく報告書を提出できること。</w:t>
      </w:r>
    </w:p>
    <w:p w14:paraId="0000000D" w14:textId="77777777" w:rsidR="0030323C" w:rsidRDefault="00000000">
      <w:pPr>
        <w:spacing w:line="276" w:lineRule="auto"/>
        <w:ind w:left="210" w:hanging="210"/>
        <w:rPr>
          <w:rFonts w:ascii="ＭＳ 明朝" w:eastAsia="ＭＳ 明朝" w:hAnsi="ＭＳ 明朝" w:cs="ＭＳ 明朝"/>
          <w:sz w:val="22"/>
          <w:szCs w:val="22"/>
        </w:rPr>
      </w:pPr>
      <w:r>
        <w:rPr>
          <w:rFonts w:ascii="ＭＳ 明朝" w:eastAsia="ＭＳ 明朝" w:hAnsi="ＭＳ 明朝" w:cs="ＭＳ 明朝"/>
          <w:sz w:val="22"/>
          <w:szCs w:val="22"/>
        </w:rPr>
        <w:t>８　随時の立入検査等については、速やかに応じることができること。</w:t>
      </w:r>
    </w:p>
    <w:p w14:paraId="0000000E" w14:textId="77777777" w:rsidR="0030323C" w:rsidRDefault="00000000">
      <w:pPr>
        <w:spacing w:line="276" w:lineRule="auto"/>
        <w:ind w:left="210" w:hanging="210"/>
        <w:rPr>
          <w:rFonts w:ascii="ＭＳ 明朝" w:eastAsia="ＭＳ 明朝" w:hAnsi="ＭＳ 明朝" w:cs="ＭＳ 明朝"/>
          <w:sz w:val="22"/>
          <w:szCs w:val="22"/>
        </w:rPr>
      </w:pPr>
      <w:r>
        <w:rPr>
          <w:rFonts w:ascii="ＭＳ 明朝" w:eastAsia="ＭＳ 明朝" w:hAnsi="ＭＳ 明朝" w:cs="ＭＳ 明朝"/>
          <w:sz w:val="22"/>
          <w:szCs w:val="22"/>
        </w:rPr>
        <w:t>９　食品に関する法律及びその他の関連法令を遵守していること。</w:t>
      </w:r>
    </w:p>
    <w:p w14:paraId="0000000F" w14:textId="77777777" w:rsidR="0030323C" w:rsidRDefault="00000000">
      <w:pPr>
        <w:spacing w:line="276" w:lineRule="auto"/>
        <w:ind w:left="210" w:hanging="210"/>
        <w:rPr>
          <w:rFonts w:ascii="ＭＳ 明朝" w:eastAsia="ＭＳ 明朝" w:hAnsi="ＭＳ 明朝" w:cs="ＭＳ 明朝"/>
          <w:sz w:val="22"/>
          <w:szCs w:val="22"/>
        </w:rPr>
      </w:pPr>
      <w:r>
        <w:rPr>
          <w:rFonts w:ascii="ＭＳ 明朝" w:eastAsia="ＭＳ 明朝" w:hAnsi="ＭＳ 明朝" w:cs="ＭＳ 明朝"/>
          <w:sz w:val="22"/>
          <w:szCs w:val="22"/>
        </w:rPr>
        <w:t>10　学校給食の実施に必要な所要量を確実に供給でき、指定した期日及び時間に指定の場所に納入できる能力を有すること。また、不測の事態においても、誠実かつ迅速に対応できること。</w:t>
      </w:r>
    </w:p>
    <w:p w14:paraId="00000010" w14:textId="77777777" w:rsidR="0030323C" w:rsidRDefault="00000000">
      <w:pPr>
        <w:spacing w:line="276" w:lineRule="auto"/>
        <w:ind w:left="210" w:hanging="210"/>
        <w:rPr>
          <w:rFonts w:ascii="ＭＳ 明朝" w:eastAsia="ＭＳ 明朝" w:hAnsi="ＭＳ 明朝" w:cs="ＭＳ 明朝"/>
          <w:sz w:val="22"/>
          <w:szCs w:val="22"/>
        </w:rPr>
      </w:pPr>
      <w:r>
        <w:rPr>
          <w:rFonts w:ascii="ＭＳ 明朝" w:eastAsia="ＭＳ 明朝" w:hAnsi="ＭＳ 明朝" w:cs="ＭＳ 明朝"/>
          <w:sz w:val="22"/>
          <w:szCs w:val="22"/>
        </w:rPr>
        <w:t>11　その他給食用物資の納入にあたっては、「那須塩原市学校給食用物資納入事業者登録要綱」及び「那須塩原市学校給食用物資納入事業者処分要領」を遵守し、誠実にこれを行うこと。</w:t>
      </w:r>
    </w:p>
    <w:p w14:paraId="00000011" w14:textId="77777777" w:rsidR="0030323C" w:rsidRDefault="00000000">
      <w:pPr>
        <w:spacing w:line="276" w:lineRule="auto"/>
        <w:ind w:left="210" w:hanging="210"/>
        <w:rPr>
          <w:rFonts w:ascii="ＭＳ 明朝" w:eastAsia="ＭＳ 明朝" w:hAnsi="ＭＳ 明朝" w:cs="ＭＳ 明朝"/>
          <w:sz w:val="22"/>
          <w:szCs w:val="22"/>
        </w:rPr>
      </w:pPr>
      <w:r>
        <w:rPr>
          <w:rFonts w:ascii="ＭＳ 明朝" w:eastAsia="ＭＳ 明朝" w:hAnsi="ＭＳ 明朝" w:cs="ＭＳ 明朝"/>
          <w:sz w:val="22"/>
          <w:szCs w:val="22"/>
        </w:rPr>
        <w:t>12　私的独占の禁止及び公正取引の確保に関する法律等の規定に抵触する行為は行わないこと。</w:t>
      </w:r>
    </w:p>
    <w:p w14:paraId="00000012" w14:textId="77777777" w:rsidR="0030323C" w:rsidRDefault="00000000">
      <w:pPr>
        <w:spacing w:line="276" w:lineRule="auto"/>
        <w:ind w:left="210" w:hanging="210"/>
        <w:rPr>
          <w:rFonts w:ascii="ＭＳ 明朝" w:eastAsia="ＭＳ 明朝" w:hAnsi="ＭＳ 明朝" w:cs="ＭＳ 明朝"/>
          <w:sz w:val="22"/>
          <w:szCs w:val="22"/>
        </w:rPr>
      </w:pPr>
      <w:r>
        <w:rPr>
          <w:rFonts w:ascii="ＭＳ 明朝" w:eastAsia="ＭＳ 明朝" w:hAnsi="ＭＳ 明朝" w:cs="ＭＳ 明朝"/>
          <w:sz w:val="22"/>
          <w:szCs w:val="22"/>
        </w:rPr>
        <w:t>13　那須塩原市暴力団排除条例（平成24年３月29日条例第３号）第２条に規定する暴力団、暴力団員等ではないこと。</w:t>
      </w:r>
    </w:p>
    <w:p w14:paraId="00000013" w14:textId="77777777" w:rsidR="0030323C" w:rsidRDefault="00000000">
      <w:pPr>
        <w:spacing w:line="276" w:lineRule="auto"/>
        <w:ind w:left="210" w:hanging="210"/>
        <w:rPr>
          <w:rFonts w:ascii="ＭＳ 明朝" w:eastAsia="ＭＳ 明朝" w:hAnsi="ＭＳ 明朝" w:cs="ＭＳ 明朝"/>
          <w:sz w:val="22"/>
          <w:szCs w:val="22"/>
        </w:rPr>
      </w:pPr>
      <w:r>
        <w:rPr>
          <w:rFonts w:ascii="ＭＳ 明朝" w:eastAsia="ＭＳ 明朝" w:hAnsi="ＭＳ 明朝" w:cs="ＭＳ 明朝"/>
          <w:sz w:val="22"/>
          <w:szCs w:val="22"/>
        </w:rPr>
        <w:t>14　各項の誓約事項に違反した行為のため、不適格事業者であると那須塩原市が認めたときは、登録を取り消されてもこれに伴う損害は請求しないこと。</w:t>
      </w:r>
    </w:p>
    <w:p w14:paraId="00000014" w14:textId="77777777" w:rsidR="0030323C" w:rsidRDefault="0030323C">
      <w:pPr>
        <w:spacing w:line="276" w:lineRule="auto"/>
        <w:ind w:left="220" w:hanging="220"/>
        <w:rPr>
          <w:rFonts w:ascii="ＭＳ 明朝" w:eastAsia="ＭＳ 明朝" w:hAnsi="ＭＳ 明朝" w:cs="ＭＳ 明朝"/>
          <w:sz w:val="22"/>
          <w:szCs w:val="22"/>
        </w:rPr>
      </w:pPr>
    </w:p>
    <w:p w14:paraId="00000015" w14:textId="77777777" w:rsidR="0030323C" w:rsidRDefault="00000000">
      <w:pPr>
        <w:spacing w:line="276" w:lineRule="auto"/>
        <w:ind w:left="220" w:hanging="220"/>
        <w:rPr>
          <w:rFonts w:ascii="ＭＳ 明朝" w:eastAsia="ＭＳ 明朝" w:hAnsi="ＭＳ 明朝" w:cs="ＭＳ 明朝"/>
          <w:sz w:val="22"/>
          <w:szCs w:val="22"/>
        </w:rPr>
      </w:pPr>
      <w:r>
        <w:rPr>
          <w:rFonts w:ascii="ＭＳ 明朝" w:eastAsia="ＭＳ 明朝" w:hAnsi="ＭＳ 明朝" w:cs="ＭＳ 明朝"/>
          <w:sz w:val="22"/>
          <w:szCs w:val="22"/>
        </w:rPr>
        <w:t xml:space="preserve">　　　　年　　月　　日</w:t>
      </w:r>
    </w:p>
    <w:p w14:paraId="00000016" w14:textId="77777777" w:rsidR="0030323C" w:rsidRDefault="0030323C">
      <w:pPr>
        <w:spacing w:line="276" w:lineRule="auto"/>
        <w:ind w:left="220" w:hanging="220"/>
        <w:rPr>
          <w:rFonts w:ascii="ＭＳ 明朝" w:eastAsia="ＭＳ 明朝" w:hAnsi="ＭＳ 明朝" w:cs="ＭＳ 明朝"/>
          <w:sz w:val="22"/>
          <w:szCs w:val="22"/>
        </w:rPr>
      </w:pPr>
    </w:p>
    <w:p w14:paraId="00000017" w14:textId="77777777" w:rsidR="0030323C" w:rsidRDefault="00000000">
      <w:pPr>
        <w:spacing w:line="276" w:lineRule="auto"/>
        <w:ind w:left="220" w:hanging="220"/>
        <w:rPr>
          <w:rFonts w:ascii="ＭＳ 明朝" w:eastAsia="ＭＳ 明朝" w:hAnsi="ＭＳ 明朝" w:cs="ＭＳ 明朝"/>
          <w:sz w:val="22"/>
          <w:szCs w:val="22"/>
        </w:rPr>
      </w:pPr>
      <w:r>
        <w:rPr>
          <w:rFonts w:ascii="ＭＳ 明朝" w:eastAsia="ＭＳ 明朝" w:hAnsi="ＭＳ 明朝" w:cs="ＭＳ 明朝"/>
          <w:sz w:val="22"/>
          <w:szCs w:val="22"/>
        </w:rPr>
        <w:t xml:space="preserve">　那須塩原市教育委員会　様</w:t>
      </w:r>
    </w:p>
    <w:p w14:paraId="00000018" w14:textId="77777777" w:rsidR="0030323C" w:rsidRDefault="0030323C">
      <w:pPr>
        <w:spacing w:line="360" w:lineRule="auto"/>
        <w:ind w:left="220" w:hanging="220"/>
        <w:rPr>
          <w:rFonts w:ascii="ＭＳ 明朝" w:eastAsia="ＭＳ 明朝" w:hAnsi="ＭＳ 明朝" w:cs="ＭＳ 明朝"/>
          <w:sz w:val="22"/>
          <w:szCs w:val="22"/>
        </w:rPr>
      </w:pPr>
    </w:p>
    <w:p w14:paraId="00000019" w14:textId="77777777" w:rsidR="0030323C" w:rsidRDefault="00000000">
      <w:pPr>
        <w:spacing w:line="360" w:lineRule="auto"/>
        <w:ind w:left="210" w:firstLine="3740"/>
        <w:rPr>
          <w:rFonts w:ascii="ＭＳ 明朝" w:eastAsia="ＭＳ 明朝" w:hAnsi="ＭＳ 明朝" w:cs="ＭＳ 明朝"/>
          <w:sz w:val="22"/>
          <w:szCs w:val="22"/>
        </w:rPr>
      </w:pPr>
      <w:r>
        <w:rPr>
          <w:rFonts w:ascii="ＭＳ 明朝" w:eastAsia="ＭＳ 明朝" w:hAnsi="ＭＳ 明朝" w:cs="ＭＳ 明朝"/>
          <w:sz w:val="22"/>
          <w:szCs w:val="22"/>
        </w:rPr>
        <w:t>住所又は所在地</w:t>
      </w:r>
    </w:p>
    <w:p w14:paraId="0000001A" w14:textId="77777777" w:rsidR="0030323C" w:rsidRDefault="00000000">
      <w:pPr>
        <w:spacing w:line="360" w:lineRule="auto"/>
        <w:ind w:left="210" w:firstLine="3740"/>
        <w:rPr>
          <w:rFonts w:ascii="ＭＳ 明朝" w:eastAsia="ＭＳ 明朝" w:hAnsi="ＭＳ 明朝" w:cs="ＭＳ 明朝"/>
          <w:sz w:val="22"/>
          <w:szCs w:val="22"/>
        </w:rPr>
      </w:pPr>
      <w:r>
        <w:rPr>
          <w:rFonts w:ascii="ＭＳ 明朝" w:eastAsia="ＭＳ 明朝" w:hAnsi="ＭＳ 明朝" w:cs="ＭＳ 明朝"/>
          <w:sz w:val="22"/>
          <w:szCs w:val="22"/>
        </w:rPr>
        <w:t>商号又は名称</w:t>
      </w:r>
    </w:p>
    <w:p w14:paraId="0000001B" w14:textId="77777777" w:rsidR="0030323C" w:rsidRDefault="00000000">
      <w:pPr>
        <w:spacing w:line="360" w:lineRule="auto"/>
        <w:ind w:left="210" w:firstLine="3740"/>
        <w:rPr>
          <w:rFonts w:ascii="ＭＳ 明朝" w:eastAsia="ＭＳ 明朝" w:hAnsi="ＭＳ 明朝" w:cs="ＭＳ 明朝"/>
          <w:sz w:val="22"/>
          <w:szCs w:val="22"/>
        </w:rPr>
      </w:pPr>
      <w:r>
        <w:rPr>
          <w:rFonts w:ascii="ＭＳ 明朝" w:eastAsia="ＭＳ 明朝" w:hAnsi="ＭＳ 明朝" w:cs="ＭＳ 明朝"/>
          <w:sz w:val="22"/>
          <w:szCs w:val="22"/>
        </w:rPr>
        <w:t>代表者名又は氏名</w:t>
      </w:r>
    </w:p>
    <w:p w14:paraId="0000001C" w14:textId="77777777" w:rsidR="0030323C" w:rsidRDefault="00000000">
      <w:pPr>
        <w:spacing w:line="360" w:lineRule="auto"/>
        <w:ind w:left="210" w:firstLine="3740"/>
        <w:rPr>
          <w:rFonts w:ascii="ＭＳ 明朝" w:eastAsia="ＭＳ 明朝" w:hAnsi="ＭＳ 明朝" w:cs="ＭＳ 明朝"/>
          <w:sz w:val="22"/>
          <w:szCs w:val="22"/>
        </w:rPr>
      </w:pPr>
      <w:r>
        <w:rPr>
          <w:rFonts w:ascii="ＭＳ 明朝" w:eastAsia="ＭＳ 明朝" w:hAnsi="ＭＳ 明朝" w:cs="ＭＳ 明朝"/>
          <w:sz w:val="22"/>
          <w:szCs w:val="22"/>
        </w:rPr>
        <w:t>連絡先</w:t>
      </w:r>
    </w:p>
    <w:sectPr w:rsidR="0030323C">
      <w:pgSz w:w="11906" w:h="16838"/>
      <w:pgMar w:top="1020" w:right="1077" w:bottom="1020" w:left="107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23C"/>
    <w:rsid w:val="0030323C"/>
    <w:rsid w:val="003D6409"/>
    <w:rsid w:val="00B34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58B822"/>
  <w15:docId w15:val="{49315E2E-EF2C-47F7-9D27-5BF2D115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cY+ly9hMDOxxvQyRNkXevrvFhg==">CgMxLjA4AHIhMXl6UkZTdVNqMVhISlpPUnlaRHpKOHh2RHlkV241WlNu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777</Characters>
  <Application>Microsoft Office Word</Application>
  <DocSecurity>0</DocSecurity>
  <Lines>6</Lines>
  <Paragraphs>1</Paragraphs>
  <ScaleCrop>false</ScaleCrop>
  <Company>nasushiobarashi</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綾</dc:creator>
  <cp:lastModifiedBy>鵜山 千尋</cp:lastModifiedBy>
  <cp:revision>2</cp:revision>
  <dcterms:created xsi:type="dcterms:W3CDTF">2023-11-22T04:51:00Z</dcterms:created>
  <dcterms:modified xsi:type="dcterms:W3CDTF">2025-11-12T02:31:00Z</dcterms:modified>
</cp:coreProperties>
</file>