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77510" w14:textId="77777777" w:rsidR="00786F1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様式第４号</w:t>
      </w:r>
    </w:p>
    <w:p w14:paraId="52C2AE5E" w14:textId="77777777" w:rsidR="00786F12" w:rsidRDefault="00786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11A837E6" w14:textId="77777777" w:rsidR="00786F1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質　疑　書</w:t>
      </w:r>
    </w:p>
    <w:p w14:paraId="7D752DAB" w14:textId="77777777" w:rsidR="00786F12" w:rsidRDefault="00786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13660564" w14:textId="77777777" w:rsidR="00786F1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4BE98201" w14:textId="77777777" w:rsidR="00786F1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582D2E70" w14:textId="77777777" w:rsidR="00786F12" w:rsidRDefault="00786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44EB8F6C" w14:textId="77777777" w:rsidR="007F7570" w:rsidRDefault="007F7570" w:rsidP="007F7570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　　　</w:t>
      </w:r>
    </w:p>
    <w:p w14:paraId="1BEA061E" w14:textId="77777777" w:rsidR="007F7570" w:rsidRDefault="007F7570" w:rsidP="007F7570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商号又は名称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</w:t>
      </w:r>
    </w:p>
    <w:p w14:paraId="7BF9653E" w14:textId="77777777" w:rsidR="007F7570" w:rsidRDefault="007F7570" w:rsidP="007F7570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</w:t>
      </w:r>
    </w:p>
    <w:p w14:paraId="29ADEC24" w14:textId="77777777" w:rsidR="007F7570" w:rsidRDefault="007F7570" w:rsidP="007F7570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 （連　絡　先）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</w:t>
      </w:r>
    </w:p>
    <w:p w14:paraId="1048FB38" w14:textId="77777777" w:rsidR="007F7570" w:rsidRDefault="007F7570" w:rsidP="007F7570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 w:hint="eastAsia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担当部署名：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</w:t>
      </w:r>
    </w:p>
    <w:p w14:paraId="5ADA5A86" w14:textId="77777777" w:rsidR="007F7570" w:rsidRDefault="007F7570" w:rsidP="007F7570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担当者名：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05CFB5F4" w14:textId="77777777" w:rsidR="007F7570" w:rsidRDefault="007F7570" w:rsidP="007F7570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電　　話：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0C83FB01" w14:textId="77777777" w:rsidR="007F7570" w:rsidRDefault="007F7570" w:rsidP="007F7570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E-mail</w:t>
      </w:r>
      <w:r>
        <w:rPr>
          <w:rFonts w:ascii="ＭＳ 明朝" w:eastAsia="ＭＳ 明朝" w:hAnsi="ＭＳ 明朝" w:cs="ＭＳ 明朝"/>
          <w:u w:val="single"/>
        </w:rPr>
        <w:t xml:space="preserve">　</w:t>
      </w:r>
      <w:r>
        <w:rPr>
          <w:rFonts w:ascii="ＭＳ 明朝" w:eastAsia="ＭＳ 明朝" w:hAnsi="ＭＳ 明朝" w:cs="ＭＳ 明朝"/>
          <w:color w:val="000000"/>
          <w:u w:val="single"/>
        </w:rPr>
        <w:t>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577E89B4" w14:textId="77777777" w:rsidR="00786F12" w:rsidRDefault="00786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2C75A771" w14:textId="77777777" w:rsidR="00786F1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</w:rPr>
        <w:t>那須塩原市人流データ取得・分析システム調達業務</w:t>
      </w:r>
      <w:r>
        <w:rPr>
          <w:rFonts w:ascii="ＭＳ 明朝" w:eastAsia="ＭＳ 明朝" w:hAnsi="ＭＳ 明朝" w:cs="ＭＳ 明朝"/>
          <w:color w:val="000000"/>
        </w:rPr>
        <w:t>公募型プロポーザルについて、次のとおり質問します。</w:t>
      </w:r>
    </w:p>
    <w:tbl>
      <w:tblPr>
        <w:tblStyle w:val="af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953"/>
      </w:tblGrid>
      <w:tr w:rsidR="00786F12" w14:paraId="6D8BE5E9" w14:textId="77777777">
        <w:tc>
          <w:tcPr>
            <w:tcW w:w="3686" w:type="dxa"/>
          </w:tcPr>
          <w:p w14:paraId="38A566DA" w14:textId="77777777" w:rsidR="00786F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実施要領、仕様書等の該当箇所</w:t>
            </w:r>
          </w:p>
        </w:tc>
        <w:tc>
          <w:tcPr>
            <w:tcW w:w="5953" w:type="dxa"/>
            <w:vAlign w:val="center"/>
          </w:tcPr>
          <w:p w14:paraId="3C679A01" w14:textId="77777777" w:rsidR="00786F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質　疑　事　項</w:t>
            </w:r>
          </w:p>
        </w:tc>
      </w:tr>
      <w:tr w:rsidR="00786F12" w14:paraId="431FF51B" w14:textId="77777777">
        <w:trPr>
          <w:trHeight w:val="923"/>
        </w:trPr>
        <w:tc>
          <w:tcPr>
            <w:tcW w:w="3686" w:type="dxa"/>
          </w:tcPr>
          <w:p w14:paraId="2B001BC6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3E3645C9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786F12" w14:paraId="0C4284BC" w14:textId="77777777">
        <w:trPr>
          <w:trHeight w:val="923"/>
        </w:trPr>
        <w:tc>
          <w:tcPr>
            <w:tcW w:w="3686" w:type="dxa"/>
          </w:tcPr>
          <w:p w14:paraId="3C0AD26B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063722E6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786F12" w14:paraId="03CED406" w14:textId="77777777">
        <w:trPr>
          <w:trHeight w:val="923"/>
        </w:trPr>
        <w:tc>
          <w:tcPr>
            <w:tcW w:w="3686" w:type="dxa"/>
          </w:tcPr>
          <w:p w14:paraId="6EEAD618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42244098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786F12" w14:paraId="7E89D59C" w14:textId="77777777">
        <w:trPr>
          <w:trHeight w:val="923"/>
        </w:trPr>
        <w:tc>
          <w:tcPr>
            <w:tcW w:w="3686" w:type="dxa"/>
          </w:tcPr>
          <w:p w14:paraId="30A8A4A0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50C05BAD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786F12" w14:paraId="5A9677B4" w14:textId="77777777">
        <w:trPr>
          <w:trHeight w:val="923"/>
        </w:trPr>
        <w:tc>
          <w:tcPr>
            <w:tcW w:w="3686" w:type="dxa"/>
          </w:tcPr>
          <w:p w14:paraId="08D4B2BE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62D9DA3E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786F12" w14:paraId="54E3FDA6" w14:textId="77777777">
        <w:trPr>
          <w:trHeight w:val="923"/>
        </w:trPr>
        <w:tc>
          <w:tcPr>
            <w:tcW w:w="3686" w:type="dxa"/>
          </w:tcPr>
          <w:p w14:paraId="597B25E8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646A163D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786F12" w14:paraId="18100C10" w14:textId="77777777">
        <w:trPr>
          <w:trHeight w:val="923"/>
        </w:trPr>
        <w:tc>
          <w:tcPr>
            <w:tcW w:w="3686" w:type="dxa"/>
          </w:tcPr>
          <w:p w14:paraId="49869AD4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4BEE8278" w14:textId="77777777" w:rsidR="00786F12" w:rsidRDefault="00786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3AAB8CD1" w14:textId="77777777" w:rsidR="00786F12" w:rsidRDefault="00786F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sectPr w:rsidR="00786F12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459D6DC-1055-4851-948B-5CB83F872A73}"/>
    <w:embedBold r:id="rId2" w:fontKey="{20F837FF-D799-437B-B263-18A36065B4D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9D30C49A-7F9A-40F7-9F01-F5E7AD47E1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727EDCC-3E31-4CB2-B63F-00C6C93D6E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BBE062-DF3E-451D-A640-D9640B48B6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F12"/>
    <w:rsid w:val="00786F12"/>
    <w:rsid w:val="007F7570"/>
    <w:rsid w:val="00A9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07FFFA"/>
  <w15:docId w15:val="{9ACEAD1B-1AB1-45B4-BCA2-972232F6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/s6NA30VmNcfu0YhF0YZA3OO6Q==">CgMxLjA4AHIhMWQwbjZ4SXZPd2VQNFlFSzQ5Wkh3RVBQQVh1YVQ0SE9m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Company>nasushiobarashi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鈴木 直人</cp:lastModifiedBy>
  <cp:revision>2</cp:revision>
  <dcterms:created xsi:type="dcterms:W3CDTF">2021-03-14T12:34:00Z</dcterms:created>
  <dcterms:modified xsi:type="dcterms:W3CDTF">2026-02-17T12:11:00Z</dcterms:modified>
</cp:coreProperties>
</file>