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4620"/>
        <w:jc w:val="righ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　　年　　月　　日　</w:t>
      </w:r>
    </w:p>
    <w:p w:rsidR="00000000" w:rsidDel="00000000" w:rsidP="00000000" w:rsidRDefault="00000000" w:rsidRPr="00000000" w14:paraId="00000002">
      <w:pPr>
        <w:spacing w:line="80" w:lineRule="auto"/>
        <w:ind w:right="880"/>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03">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那須塩原市長　様</w:t>
      </w:r>
    </w:p>
    <w:p w:rsidR="00000000" w:rsidDel="00000000" w:rsidP="00000000" w:rsidRDefault="00000000" w:rsidRPr="00000000" w14:paraId="00000004">
      <w:pPr>
        <w:spacing w:line="240" w:lineRule="auto"/>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05">
      <w:pPr>
        <w:spacing w:line="320" w:lineRule="auto"/>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　　　　　　　　　　　　　　　　　　　　住所　</w:t>
      </w:r>
    </w:p>
    <w:p w:rsidR="00000000" w:rsidDel="00000000" w:rsidP="00000000" w:rsidRDefault="00000000" w:rsidRPr="00000000" w14:paraId="00000006">
      <w:pPr>
        <w:spacing w:line="320" w:lineRule="auto"/>
        <w:ind w:firstLine="3520"/>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申請人　 　　 </w:t>
      </w:r>
    </w:p>
    <w:p w:rsidR="00000000" w:rsidDel="00000000" w:rsidP="00000000" w:rsidRDefault="00000000" w:rsidRPr="00000000" w14:paraId="00000007">
      <w:pPr>
        <w:spacing w:line="320" w:lineRule="auto"/>
        <w:ind w:firstLine="4400"/>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氏名　</w:t>
      </w:r>
    </w:p>
    <w:p w:rsidR="00000000" w:rsidDel="00000000" w:rsidP="00000000" w:rsidRDefault="00000000" w:rsidRPr="00000000" w14:paraId="00000008">
      <w:pPr>
        <w:spacing w:line="240" w:lineRule="auto"/>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09">
      <w:pPr>
        <w:spacing w:line="240" w:lineRule="auto"/>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0A">
      <w:pPr>
        <w:spacing w:line="320" w:lineRule="auto"/>
        <w:jc w:val="center"/>
        <w:rPr>
          <w:rFonts w:ascii="MS Mincho" w:cs="MS Mincho" w:eastAsia="MS Mincho" w:hAnsi="MS Mincho"/>
          <w:sz w:val="24"/>
          <w:szCs w:val="24"/>
        </w:rPr>
      </w:pPr>
      <w:r w:rsidDel="00000000" w:rsidR="00000000" w:rsidRPr="00000000">
        <w:rPr>
          <w:rFonts w:ascii="MS Mincho" w:cs="MS Mincho" w:eastAsia="MS Mincho" w:hAnsi="MS Mincho"/>
          <w:sz w:val="24"/>
          <w:szCs w:val="24"/>
          <w:rtl w:val="0"/>
        </w:rPr>
        <w:t xml:space="preserve">都　市　計　画　に　関　す　る　証　明　願</w:t>
      </w:r>
    </w:p>
    <w:p w:rsidR="00000000" w:rsidDel="00000000" w:rsidP="00000000" w:rsidRDefault="00000000" w:rsidRPr="00000000" w14:paraId="0000000B">
      <w:pPr>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0C">
      <w:pPr>
        <w:ind w:firstLine="660"/>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下記の土地及び事項は都市計画の事実と相違ないことを証明願います。</w:t>
      </w:r>
    </w:p>
    <w:p w:rsidR="00000000" w:rsidDel="00000000" w:rsidP="00000000" w:rsidRDefault="00000000" w:rsidRPr="00000000" w14:paraId="0000000D">
      <w:pPr>
        <w:spacing w:line="360" w:lineRule="auto"/>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entury" w:cs="Century" w:eastAsia="Century" w:hAnsi="Century"/>
          <w:b w:val="0"/>
          <w:i w:val="0"/>
          <w:smallCaps w:val="0"/>
          <w:strike w:val="0"/>
          <w:color w:val="000000"/>
          <w:sz w:val="22"/>
          <w:szCs w:val="22"/>
          <w:u w:val="none"/>
          <w:shd w:fill="auto" w:val="clear"/>
          <w:vertAlign w:val="baseline"/>
        </w:rPr>
      </w:pPr>
      <w:r w:rsidDel="00000000" w:rsidR="00000000" w:rsidRPr="00000000">
        <w:rPr>
          <w:rFonts w:ascii="Century" w:cs="Century" w:eastAsia="Century" w:hAnsi="Century"/>
          <w:b w:val="0"/>
          <w:i w:val="0"/>
          <w:smallCaps w:val="0"/>
          <w:strike w:val="0"/>
          <w:color w:val="000000"/>
          <w:sz w:val="22"/>
          <w:szCs w:val="22"/>
          <w:u w:val="none"/>
          <w:shd w:fill="auto" w:val="clear"/>
          <w:vertAlign w:val="baseline"/>
          <w:rtl w:val="0"/>
        </w:rPr>
        <w:t xml:space="preserve">記</w:t>
      </w:r>
    </w:p>
    <w:p w:rsidR="00000000" w:rsidDel="00000000" w:rsidP="00000000" w:rsidRDefault="00000000" w:rsidRPr="00000000" w14:paraId="0000000F">
      <w:pPr>
        <w:spacing w:line="100" w:lineRule="auto"/>
        <w:rPr>
          <w:sz w:val="22"/>
          <w:szCs w:val="22"/>
        </w:rPr>
      </w:pPr>
      <w:r w:rsidDel="00000000" w:rsidR="00000000" w:rsidRPr="00000000">
        <w:rPr>
          <w:rtl w:val="0"/>
        </w:rPr>
      </w:r>
    </w:p>
    <w:tbl>
      <w:tblPr>
        <w:tblStyle w:val="Table1"/>
        <w:tblW w:w="8884.0" w:type="dxa"/>
        <w:jc w:val="left"/>
        <w:tblInd w:w="-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5"/>
        <w:gridCol w:w="1526"/>
        <w:gridCol w:w="1218"/>
        <w:gridCol w:w="5005"/>
        <w:tblGridChange w:id="0">
          <w:tblGrid>
            <w:gridCol w:w="1135"/>
            <w:gridCol w:w="1526"/>
            <w:gridCol w:w="1218"/>
            <w:gridCol w:w="5005"/>
          </w:tblGrid>
        </w:tblGridChange>
      </w:tblGrid>
      <w:tr>
        <w:trPr>
          <w:cantSplit w:val="1"/>
          <w:trHeight w:val="851" w:hRule="atLeast"/>
          <w:tblHeader w:val="0"/>
        </w:trPr>
        <w:tc>
          <w:tcPr>
            <w:gridSpan w:val="2"/>
            <w:vMerge w:val="restart"/>
            <w:vAlign w:val="center"/>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土 地 の 所 在</w:t>
            </w:r>
          </w:p>
        </w:tc>
        <w:tc>
          <w:tcP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地　番</w:t>
            </w:r>
          </w:p>
        </w:tc>
        <w:tc>
          <w:tcP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那須塩原市</w:t>
            </w:r>
          </w:p>
        </w:tc>
      </w:tr>
      <w:tr>
        <w:trPr>
          <w:cantSplit w:val="1"/>
          <w:trHeight w:val="567" w:hRule="atLeast"/>
          <w:tblHeader w:val="0"/>
        </w:trPr>
        <w:tc>
          <w:tcPr>
            <w:gridSpan w:val="2"/>
            <w:vMerge w:val="continue"/>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位　置</w:t>
            </w:r>
          </w:p>
        </w:tc>
        <w:tc>
          <w:tcP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別紙のとおり</w:t>
            </w:r>
          </w:p>
        </w:tc>
      </w:tr>
      <w:tr>
        <w:trPr>
          <w:cantSplit w:val="1"/>
          <w:trHeight w:val="851" w:hRule="atLeast"/>
          <w:tblHeader w:val="0"/>
        </w:trPr>
        <w:tc>
          <w:tcPr>
            <w:gridSpan w:val="2"/>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区　　　　　域</w:t>
            </w:r>
          </w:p>
        </w:tc>
        <w:tc>
          <w:tcPr>
            <w:gridSpan w:val="2"/>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都市計画区域内（非線引区域）</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都市計画区域外</w:t>
            </w:r>
          </w:p>
        </w:tc>
      </w:tr>
      <w:tr>
        <w:trPr>
          <w:cantSplit w:val="1"/>
          <w:trHeight w:val="2692" w:hRule="atLeast"/>
          <w:tblHeader w:val="0"/>
        </w:trPr>
        <w:tc>
          <w:tcPr>
            <w:vMerge w:val="restart"/>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地域地区</w:t>
            </w:r>
          </w:p>
        </w:tc>
        <w:tc>
          <w:tcP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用途地域</w:t>
            </w:r>
          </w:p>
        </w:tc>
        <w:tc>
          <w:tcPr>
            <w:gridSpan w:val="2"/>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第一種低層住居専用地域　　　　近隣商業地域</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第二種低層住居専用地域　　　　商業地域</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第一種中高層住居専用地域　　　準工業地域</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第二種中高層住居専用地域　　　工業地域</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第一種住居地域　　　　　　　　工業専用地域</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第二種住居地域</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準住居地域　　　　　　　　　　指定なし</w:t>
            </w:r>
          </w:p>
        </w:tc>
      </w:tr>
      <w:tr>
        <w:trPr>
          <w:cantSplit w:val="1"/>
          <w:trHeight w:val="680" w:hRule="atLeast"/>
          <w:tblHeader w:val="0"/>
        </w:trPr>
        <w:tc>
          <w:tcPr>
            <w:vMerge w:val="continue"/>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特別用途地区</w:t>
            </w:r>
          </w:p>
        </w:tc>
        <w:tc>
          <w:tcPr>
            <w:gridSpan w:val="2"/>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特別業務地区　　　　　　　　　指定なし</w:t>
            </w:r>
          </w:p>
        </w:tc>
      </w:tr>
      <w:tr>
        <w:trPr>
          <w:cantSplit w:val="1"/>
          <w:trHeight w:val="680" w:hRule="atLeast"/>
          <w:tblHeader w:val="0"/>
        </w:trPr>
        <w:tc>
          <w:tcPr>
            <w:vMerge w:val="continue"/>
            <w:vAlign w:val="center"/>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高度利用地区</w:t>
            </w:r>
          </w:p>
        </w:tc>
        <w:tc>
          <w:tcPr>
            <w:gridSpan w:val="2"/>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高度利用地区　　　　　　　　　指定なし</w:t>
            </w:r>
          </w:p>
        </w:tc>
      </w:tr>
      <w:tr>
        <w:trPr>
          <w:cantSplit w:val="1"/>
          <w:trHeight w:val="680" w:hRule="atLeast"/>
          <w:tblHeader w:val="0"/>
        </w:trPr>
        <w:tc>
          <w:tcPr>
            <w:vMerge w:val="continue"/>
            <w:vAlign w:val="cente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防火・</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準防火地域</w:t>
            </w:r>
          </w:p>
        </w:tc>
        <w:tc>
          <w:tcPr>
            <w:gridSpan w:val="2"/>
            <w:vAlign w:val="cente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防火地域　　　準防火地域　　　指定なし</w:t>
            </w:r>
          </w:p>
        </w:tc>
      </w:tr>
      <w:tr>
        <w:trPr>
          <w:cantSplit w:val="1"/>
          <w:trHeight w:val="1148" w:hRule="atLeast"/>
          <w:tblHeader w:val="0"/>
        </w:trPr>
        <w:tc>
          <w:tcPr>
            <w:gridSpan w:val="2"/>
            <w:tcBorders>
              <w:bottom w:color="000000" w:space="0" w:sz="4" w:val="single"/>
            </w:tcBorders>
            <w:vAlign w:val="center"/>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地区計画</w:t>
            </w:r>
          </w:p>
        </w:tc>
        <w:tc>
          <w:tcPr>
            <w:gridSpan w:val="2"/>
            <w:tcBorders>
              <w:bottom w:color="000000" w:space="0" w:sz="4" w:val="single"/>
            </w:tcBorders>
            <w:vAlign w:val="center"/>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大黒町周辺地区地区計画（Ａ地区・Ｂ地区）</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大原間周辺地区地区計画</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東那須産業団地地区計画</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20"/>
              <w:jc w:val="both"/>
              <w:rPr>
                <w:rFonts w:ascii="MS Mincho" w:cs="MS Mincho" w:eastAsia="MS Mincho" w:hAnsi="MS Mincho"/>
                <w:b w:val="0"/>
                <w:i w:val="0"/>
                <w:smallCaps w:val="0"/>
                <w:strike w:val="0"/>
                <w:color w:val="000000"/>
                <w:sz w:val="22"/>
                <w:szCs w:val="22"/>
                <w:u w:val="none"/>
                <w:shd w:fill="auto" w:val="clear"/>
                <w:vertAlign w:val="baseline"/>
              </w:rPr>
            </w:pPr>
            <w:r w:rsidDel="00000000" w:rsidR="00000000" w:rsidRPr="00000000">
              <w:rPr>
                <w:rFonts w:ascii="MS Mincho" w:cs="MS Mincho" w:eastAsia="MS Mincho" w:hAnsi="MS Mincho"/>
                <w:b w:val="0"/>
                <w:i w:val="0"/>
                <w:smallCaps w:val="0"/>
                <w:strike w:val="0"/>
                <w:color w:val="000000"/>
                <w:sz w:val="22"/>
                <w:szCs w:val="22"/>
                <w:u w:val="none"/>
                <w:shd w:fill="auto" w:val="clear"/>
                <w:vertAlign w:val="baseline"/>
                <w:rtl w:val="0"/>
              </w:rPr>
              <w:t xml:space="preserve">なし</w:t>
            </w:r>
          </w:p>
        </w:tc>
      </w:tr>
    </w:tbl>
    <w:p w:rsidR="00000000" w:rsidDel="00000000" w:rsidP="00000000" w:rsidRDefault="00000000" w:rsidRPr="00000000" w14:paraId="0000003B">
      <w:pPr>
        <w:spacing w:line="240" w:lineRule="auto"/>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3C">
      <w:pPr>
        <w:ind w:firstLine="220"/>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上記のとおり証明する。</w:t>
      </w:r>
    </w:p>
    <w:p w:rsidR="00000000" w:rsidDel="00000000" w:rsidP="00000000" w:rsidRDefault="00000000" w:rsidRPr="00000000" w14:paraId="0000003D">
      <w:pPr>
        <w:spacing w:line="240" w:lineRule="auto"/>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3E">
      <w:pPr>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　　　　　那塩都計第　　　　号</w:t>
      </w:r>
    </w:p>
    <w:p w:rsidR="00000000" w:rsidDel="00000000" w:rsidP="00000000" w:rsidRDefault="00000000" w:rsidRPr="00000000" w14:paraId="0000003F">
      <w:pPr>
        <w:rPr>
          <w:rFonts w:ascii="MS Mincho" w:cs="MS Mincho" w:eastAsia="MS Mincho" w:hAnsi="MS Mincho"/>
          <w:sz w:val="22"/>
          <w:szCs w:val="22"/>
        </w:rPr>
      </w:pPr>
      <w:bookmarkStart w:colFirst="0" w:colLast="0" w:name="_heading=h.gjdgxs" w:id="0"/>
      <w:bookmarkEnd w:id="0"/>
      <w:r w:rsidDel="00000000" w:rsidR="00000000" w:rsidRPr="00000000">
        <w:rPr>
          <w:rFonts w:ascii="MS Mincho" w:cs="MS Mincho" w:eastAsia="MS Mincho" w:hAnsi="MS Mincho"/>
          <w:sz w:val="22"/>
          <w:szCs w:val="22"/>
          <w:rtl w:val="0"/>
        </w:rPr>
        <w:t xml:space="preserve">　　　　　　　　　年　　月　　日</w:t>
      </w:r>
    </w:p>
    <w:p w:rsidR="00000000" w:rsidDel="00000000" w:rsidP="00000000" w:rsidRDefault="00000000" w:rsidRPr="00000000" w14:paraId="00000040">
      <w:pPr>
        <w:spacing w:line="80" w:lineRule="auto"/>
        <w:rPr>
          <w:rFonts w:ascii="MS Mincho" w:cs="MS Mincho" w:eastAsia="MS Mincho" w:hAnsi="MS Mincho"/>
          <w:sz w:val="22"/>
          <w:szCs w:val="22"/>
        </w:rPr>
      </w:pPr>
      <w:r w:rsidDel="00000000" w:rsidR="00000000" w:rsidRPr="00000000">
        <w:rPr>
          <w:rtl w:val="0"/>
        </w:rPr>
      </w:r>
    </w:p>
    <w:p w:rsidR="00000000" w:rsidDel="00000000" w:rsidP="00000000" w:rsidRDefault="00000000" w:rsidRPr="00000000" w14:paraId="00000041">
      <w:pPr>
        <w:ind w:right="1100" w:firstLine="3542"/>
        <w:jc w:val="righ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那須塩原市長　　渡辺　美知太郎　　</w:t>
      </w:r>
    </w:p>
    <w:p w:rsidR="00000000" w:rsidDel="00000000" w:rsidP="00000000" w:rsidRDefault="00000000" w:rsidRPr="00000000" w14:paraId="00000042">
      <w:pPr>
        <w:jc w:val="right"/>
        <w:rPr>
          <w:rFonts w:ascii="MS Mincho" w:cs="MS Mincho" w:eastAsia="MS Mincho" w:hAnsi="MS Mincho"/>
          <w:sz w:val="22"/>
          <w:szCs w:val="22"/>
        </w:rPr>
      </w:pPr>
      <w:r w:rsidDel="00000000" w:rsidR="00000000" w:rsidRPr="00000000">
        <w:rPr>
          <w:rFonts w:ascii="MS Mincho" w:cs="MS Mincho" w:eastAsia="MS Mincho" w:hAnsi="MS Mincho"/>
          <w:sz w:val="22"/>
          <w:szCs w:val="22"/>
          <w:rtl w:val="0"/>
        </w:rPr>
        <w:t xml:space="preserve">　　　　</w:t>
      </w:r>
    </w:p>
    <w:sectPr>
      <w:pgSz w:h="16838" w:w="11906" w:orient="portrait"/>
      <w:pgMar w:bottom="567" w:top="1134" w:left="1701" w:right="1418"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S Mincho"/>
  <w:font w:name="Century"/>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w:cs="Century" w:eastAsia="Century" w:hAnsi="Century"/>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pPr>
      <w:widowControl w:val="0"/>
      <w:jc w:val="both"/>
    </w:pPr>
    <w:rPr>
      <w:kern w:val="2"/>
      <w:sz w:val="21"/>
      <w:szCs w:val="24"/>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header"/>
    <w:basedOn w:val="a"/>
    <w:link w:val="a6"/>
    <w:rsid w:val="00C569D4"/>
    <w:pPr>
      <w:tabs>
        <w:tab w:val="center" w:pos="4252"/>
        <w:tab w:val="right" w:pos="8504"/>
      </w:tabs>
      <w:snapToGrid w:val="0"/>
    </w:pPr>
  </w:style>
  <w:style w:type="character" w:styleId="a6" w:customStyle="1">
    <w:name w:val="ヘッダー (文字)"/>
    <w:link w:val="a5"/>
    <w:rsid w:val="00C569D4"/>
    <w:rPr>
      <w:kern w:val="2"/>
      <w:sz w:val="21"/>
      <w:szCs w:val="24"/>
    </w:rPr>
  </w:style>
  <w:style w:type="paragraph" w:styleId="a7">
    <w:name w:val="footer"/>
    <w:basedOn w:val="a"/>
    <w:link w:val="a8"/>
    <w:rsid w:val="00C569D4"/>
    <w:pPr>
      <w:tabs>
        <w:tab w:val="center" w:pos="4252"/>
        <w:tab w:val="right" w:pos="8504"/>
      </w:tabs>
      <w:snapToGrid w:val="0"/>
    </w:pPr>
  </w:style>
  <w:style w:type="character" w:styleId="a8" w:customStyle="1">
    <w:name w:val="フッター (文字)"/>
    <w:link w:val="a7"/>
    <w:rsid w:val="00C569D4"/>
    <w:rPr>
      <w:kern w:val="2"/>
      <w:sz w:val="21"/>
      <w:szCs w:val="24"/>
    </w:rPr>
  </w:style>
  <w:style w:type="paragraph" w:styleId="a9">
    <w:name w:val="Balloon Text"/>
    <w:basedOn w:val="a"/>
    <w:link w:val="aa"/>
    <w:rsid w:val="00C569D4"/>
    <w:rPr>
      <w:rFonts w:ascii="Arial" w:eastAsia="ＭＳ ゴシック" w:hAnsi="Arial"/>
      <w:sz w:val="18"/>
      <w:szCs w:val="18"/>
    </w:rPr>
  </w:style>
  <w:style w:type="character" w:styleId="aa" w:customStyle="1">
    <w:name w:val="吹き出し (文字)"/>
    <w:link w:val="a9"/>
    <w:rsid w:val="00C569D4"/>
    <w:rPr>
      <w:rFonts w:ascii="Arial" w:cs="Times New Roman" w:eastAsia="ＭＳ ゴシック" w:hAnsi="Arial"/>
      <w:kern w:val="2"/>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99.0" w:type="dxa"/>
        <w:bottom w:w="0.0" w:type="dxa"/>
        <w:right w:w="9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4lTg5rZ1Uaqv9X0mOggz4cA3GjQ==">AMUW2mVfpDE5rrGeTU79F0HIZ9Veuv57TXzHhyxAhVDHyeUfcBGwyl8NMEka/JY0hesF3LSGOjDuq3bD6CqnF2KMGBOM3+SqW5tZhq7yKw81Awtjkj6RLM8139PnCuGJUO6odGWD+BvP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2016-01-26T02:22:00Z</dcterms:created>
  <dc:creator>橋田至</dc:creator>
</cp:coreProperties>
</file>