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21C27" w14:textId="77777777" w:rsidR="00B47D04" w:rsidRPr="009F1AB4" w:rsidRDefault="00000000">
      <w:pPr>
        <w:jc w:val="right"/>
        <w:rPr>
          <w:rFonts w:asciiTheme="minorEastAsia" w:hAnsiTheme="minorEastAsia" w:cs="ＭＳ Ｐ明朝"/>
          <w:sz w:val="20"/>
          <w:szCs w:val="20"/>
        </w:rPr>
      </w:pPr>
      <w:r w:rsidRPr="009F1AB4">
        <w:rPr>
          <w:rFonts w:asciiTheme="minorEastAsia" w:hAnsiTheme="minorEastAsia" w:cs="ＭＳ Ｐ明朝"/>
          <w:sz w:val="20"/>
          <w:szCs w:val="20"/>
        </w:rPr>
        <w:t>令和　　年　　月　　日</w:t>
      </w:r>
    </w:p>
    <w:p w14:paraId="612EB851" w14:textId="77777777" w:rsidR="00B47D04" w:rsidRPr="009F1AB4" w:rsidRDefault="00000000">
      <w:pPr>
        <w:rPr>
          <w:rFonts w:asciiTheme="minorEastAsia" w:hAnsiTheme="minorEastAsia" w:cs="ＭＳ Ｐ明朝"/>
          <w:sz w:val="20"/>
          <w:szCs w:val="20"/>
          <w:lang w:eastAsia="zh-TW"/>
        </w:rPr>
      </w:pPr>
      <w:r w:rsidRPr="009F1AB4">
        <w:rPr>
          <w:rFonts w:asciiTheme="minorEastAsia" w:hAnsiTheme="minorEastAsia" w:cs="ＭＳ Ｐ明朝"/>
          <w:sz w:val="20"/>
          <w:szCs w:val="20"/>
          <w:lang w:eastAsia="zh-TW"/>
        </w:rPr>
        <w:t>那須塩原市長　様</w:t>
      </w:r>
    </w:p>
    <w:p w14:paraId="5861E573" w14:textId="77777777" w:rsidR="00B47D04" w:rsidRPr="009F1AB4" w:rsidRDefault="00000000">
      <w:pPr>
        <w:jc w:val="center"/>
        <w:rPr>
          <w:rFonts w:asciiTheme="minorEastAsia" w:hAnsiTheme="minorEastAsia" w:cs="ＭＳ Ｐ明朝"/>
          <w:sz w:val="24"/>
          <w:szCs w:val="24"/>
          <w:lang w:eastAsia="zh-TW"/>
        </w:rPr>
      </w:pPr>
      <w:r w:rsidRPr="009F1AB4">
        <w:rPr>
          <w:rFonts w:asciiTheme="minorEastAsia" w:hAnsiTheme="minorEastAsia" w:cs="ＭＳ Ｐ明朝"/>
          <w:sz w:val="24"/>
          <w:szCs w:val="24"/>
          <w:lang w:eastAsia="zh-TW"/>
        </w:rPr>
        <w:t>予防接種依頼書交付申請書</w:t>
      </w:r>
    </w:p>
    <w:tbl>
      <w:tblPr>
        <w:tblStyle w:val="a5"/>
        <w:tblW w:w="11175"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245"/>
        <w:gridCol w:w="7950"/>
      </w:tblGrid>
      <w:tr w:rsidR="00B47D04" w:rsidRPr="009F1AB4" w14:paraId="26008F60" w14:textId="77777777" w:rsidTr="000B4FAD">
        <w:trPr>
          <w:trHeight w:val="346"/>
        </w:trPr>
        <w:tc>
          <w:tcPr>
            <w:tcW w:w="1980" w:type="dxa"/>
            <w:vMerge w:val="restart"/>
            <w:shd w:val="clear" w:color="auto" w:fill="auto"/>
            <w:tcMar>
              <w:top w:w="100" w:type="dxa"/>
              <w:left w:w="100" w:type="dxa"/>
              <w:bottom w:w="100" w:type="dxa"/>
              <w:right w:w="100" w:type="dxa"/>
            </w:tcMar>
          </w:tcPr>
          <w:p w14:paraId="3E2331BA" w14:textId="77777777" w:rsidR="00B47D04" w:rsidRPr="009F1AB4" w:rsidRDefault="00000000" w:rsidP="000B4FAD">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申請者</w:t>
            </w:r>
          </w:p>
        </w:tc>
        <w:tc>
          <w:tcPr>
            <w:tcW w:w="1245" w:type="dxa"/>
            <w:shd w:val="clear" w:color="auto" w:fill="auto"/>
            <w:tcMar>
              <w:top w:w="100" w:type="dxa"/>
              <w:left w:w="100" w:type="dxa"/>
              <w:bottom w:w="100" w:type="dxa"/>
              <w:right w:w="100" w:type="dxa"/>
            </w:tcMar>
          </w:tcPr>
          <w:p w14:paraId="67377EEA"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氏名</w:t>
            </w:r>
          </w:p>
        </w:tc>
        <w:tc>
          <w:tcPr>
            <w:tcW w:w="7950" w:type="dxa"/>
            <w:shd w:val="clear" w:color="auto" w:fill="auto"/>
            <w:tcMar>
              <w:top w:w="100" w:type="dxa"/>
              <w:left w:w="100" w:type="dxa"/>
              <w:bottom w:w="100" w:type="dxa"/>
              <w:right w:w="100" w:type="dxa"/>
            </w:tcMar>
          </w:tcPr>
          <w:p w14:paraId="570CC8BF"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sz w:val="20"/>
                <w:szCs w:val="20"/>
              </w:rPr>
            </w:pPr>
          </w:p>
          <w:p w14:paraId="207E3D40" w14:textId="77777777" w:rsidR="00B47D04" w:rsidRPr="009F1AB4" w:rsidRDefault="00000000">
            <w:pPr>
              <w:widowControl w:val="0"/>
              <w:pBdr>
                <w:top w:val="nil"/>
                <w:left w:val="nil"/>
                <w:bottom w:val="nil"/>
                <w:right w:val="nil"/>
                <w:between w:val="nil"/>
              </w:pBdr>
              <w:spacing w:line="240" w:lineRule="auto"/>
              <w:jc w:val="right"/>
              <w:rPr>
                <w:rFonts w:asciiTheme="minorEastAsia" w:hAnsiTheme="minorEastAsia"/>
                <w:sz w:val="20"/>
                <w:szCs w:val="20"/>
              </w:rPr>
            </w:pPr>
            <w:r w:rsidRPr="009F1AB4">
              <w:rPr>
                <w:rFonts w:asciiTheme="minorEastAsia" w:hAnsiTheme="minorEastAsia" w:cs="Arial Unicode MS"/>
                <w:sz w:val="20"/>
                <w:szCs w:val="20"/>
              </w:rPr>
              <w:t xml:space="preserve">　</w:t>
            </w:r>
            <w:r w:rsidRPr="009F1AB4">
              <w:rPr>
                <w:rFonts w:asciiTheme="minorEastAsia" w:hAnsiTheme="minorEastAsia" w:cs="ＭＳ Ｐ明朝"/>
                <w:sz w:val="20"/>
                <w:szCs w:val="20"/>
              </w:rPr>
              <w:t>被接種者との関係(　　　　　　　　）</w:t>
            </w:r>
          </w:p>
        </w:tc>
      </w:tr>
      <w:tr w:rsidR="00B47D04" w:rsidRPr="009F1AB4" w14:paraId="275ECE87" w14:textId="77777777" w:rsidTr="008C0CF5">
        <w:trPr>
          <w:trHeight w:val="316"/>
        </w:trPr>
        <w:tc>
          <w:tcPr>
            <w:tcW w:w="1980" w:type="dxa"/>
            <w:vMerge/>
            <w:shd w:val="clear" w:color="auto" w:fill="auto"/>
            <w:tcMar>
              <w:top w:w="100" w:type="dxa"/>
              <w:left w:w="100" w:type="dxa"/>
              <w:bottom w:w="100" w:type="dxa"/>
              <w:right w:w="100" w:type="dxa"/>
            </w:tcMar>
          </w:tcPr>
          <w:p w14:paraId="7E892884"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sz w:val="20"/>
                <w:szCs w:val="20"/>
              </w:rPr>
            </w:pPr>
          </w:p>
        </w:tc>
        <w:tc>
          <w:tcPr>
            <w:tcW w:w="1245" w:type="dxa"/>
            <w:shd w:val="clear" w:color="auto" w:fill="auto"/>
            <w:tcMar>
              <w:top w:w="100" w:type="dxa"/>
              <w:left w:w="100" w:type="dxa"/>
              <w:bottom w:w="100" w:type="dxa"/>
              <w:right w:w="100" w:type="dxa"/>
            </w:tcMar>
          </w:tcPr>
          <w:p w14:paraId="6EE45D91"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住所</w:t>
            </w:r>
          </w:p>
        </w:tc>
        <w:tc>
          <w:tcPr>
            <w:tcW w:w="7950" w:type="dxa"/>
            <w:shd w:val="clear" w:color="auto" w:fill="auto"/>
            <w:tcMar>
              <w:top w:w="100" w:type="dxa"/>
              <w:left w:w="100" w:type="dxa"/>
              <w:bottom w:w="100" w:type="dxa"/>
              <w:right w:w="100" w:type="dxa"/>
            </w:tcMar>
          </w:tcPr>
          <w:p w14:paraId="49E66934" w14:textId="77777777" w:rsidR="00B47D04" w:rsidRPr="009F1AB4" w:rsidRDefault="00000000">
            <w:pPr>
              <w:widowControl w:val="0"/>
              <w:spacing w:line="240" w:lineRule="auto"/>
              <w:rPr>
                <w:rFonts w:asciiTheme="minorEastAsia" w:hAnsiTheme="minorEastAsia"/>
                <w:sz w:val="20"/>
                <w:szCs w:val="20"/>
              </w:rPr>
            </w:pPr>
            <w:r w:rsidRPr="009F1AB4">
              <w:rPr>
                <w:rFonts w:asciiTheme="minorEastAsia" w:hAnsiTheme="minorEastAsia" w:cs="ＭＳ Ｐ明朝"/>
                <w:sz w:val="20"/>
                <w:szCs w:val="20"/>
              </w:rPr>
              <w:t>那須塩原市</w:t>
            </w:r>
          </w:p>
        </w:tc>
      </w:tr>
      <w:tr w:rsidR="00B47D04" w:rsidRPr="009F1AB4" w14:paraId="2CF9F4EE" w14:textId="77777777" w:rsidTr="008C0CF5">
        <w:trPr>
          <w:trHeight w:val="211"/>
        </w:trPr>
        <w:tc>
          <w:tcPr>
            <w:tcW w:w="1980" w:type="dxa"/>
            <w:vMerge/>
            <w:shd w:val="clear" w:color="auto" w:fill="auto"/>
            <w:tcMar>
              <w:top w:w="100" w:type="dxa"/>
              <w:left w:w="100" w:type="dxa"/>
              <w:bottom w:w="100" w:type="dxa"/>
              <w:right w:w="100" w:type="dxa"/>
            </w:tcMar>
          </w:tcPr>
          <w:p w14:paraId="7B25D453"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sz w:val="20"/>
                <w:szCs w:val="20"/>
              </w:rPr>
            </w:pPr>
          </w:p>
        </w:tc>
        <w:tc>
          <w:tcPr>
            <w:tcW w:w="1245" w:type="dxa"/>
            <w:shd w:val="clear" w:color="auto" w:fill="auto"/>
            <w:tcMar>
              <w:top w:w="100" w:type="dxa"/>
              <w:left w:w="100" w:type="dxa"/>
              <w:bottom w:w="100" w:type="dxa"/>
              <w:right w:w="100" w:type="dxa"/>
            </w:tcMar>
          </w:tcPr>
          <w:p w14:paraId="754F78B3" w14:textId="77777777" w:rsidR="00B47D04" w:rsidRPr="009F1AB4" w:rsidRDefault="00000000">
            <w:pPr>
              <w:widowControl w:val="0"/>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電話番号</w:t>
            </w:r>
          </w:p>
        </w:tc>
        <w:tc>
          <w:tcPr>
            <w:tcW w:w="7950" w:type="dxa"/>
            <w:shd w:val="clear" w:color="auto" w:fill="auto"/>
            <w:tcMar>
              <w:top w:w="100" w:type="dxa"/>
              <w:left w:w="100" w:type="dxa"/>
              <w:bottom w:w="100" w:type="dxa"/>
              <w:right w:w="100" w:type="dxa"/>
            </w:tcMar>
          </w:tcPr>
          <w:p w14:paraId="04D6514F"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sz w:val="20"/>
                <w:szCs w:val="20"/>
              </w:rPr>
            </w:pPr>
          </w:p>
        </w:tc>
      </w:tr>
    </w:tbl>
    <w:p w14:paraId="1352CA6C" w14:textId="77777777" w:rsidR="009F1AB4" w:rsidRPr="009F1AB4" w:rsidRDefault="009F1AB4" w:rsidP="009F1AB4">
      <w:pPr>
        <w:ind w:leftChars="-129" w:left="-284" w:rightChars="-277" w:right="-609"/>
        <w:rPr>
          <w:rFonts w:asciiTheme="minorEastAsia" w:hAnsiTheme="minorEastAsia" w:cs="ＭＳ Ｐ明朝"/>
          <w:sz w:val="8"/>
          <w:szCs w:val="8"/>
        </w:rPr>
      </w:pPr>
    </w:p>
    <w:p w14:paraId="10E66F7D" w14:textId="325F7686" w:rsidR="00B47D04" w:rsidRPr="009F1AB4" w:rsidRDefault="00000000" w:rsidP="009F1AB4">
      <w:pPr>
        <w:ind w:leftChars="-129" w:left="-284" w:rightChars="-277" w:right="-609"/>
        <w:rPr>
          <w:rFonts w:asciiTheme="minorEastAsia" w:hAnsiTheme="minorEastAsia"/>
          <w:sz w:val="20"/>
          <w:szCs w:val="20"/>
        </w:rPr>
      </w:pPr>
      <w:r w:rsidRPr="009F1AB4">
        <w:rPr>
          <w:rFonts w:asciiTheme="minorEastAsia" w:hAnsiTheme="minorEastAsia" w:cs="ＭＳ Ｐ明朝"/>
          <w:sz w:val="20"/>
          <w:szCs w:val="20"/>
        </w:rPr>
        <w:t xml:space="preserve">次のとおり、那須塩原市の指定外医療機関において、予防接種を希望しますので予防接種依頼書の交付を申請します。 </w:t>
      </w:r>
    </w:p>
    <w:tbl>
      <w:tblPr>
        <w:tblStyle w:val="a6"/>
        <w:tblW w:w="1122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1245"/>
        <w:gridCol w:w="8010"/>
      </w:tblGrid>
      <w:tr w:rsidR="00B47D04" w:rsidRPr="009F1AB4" w14:paraId="1BA87D4C" w14:textId="77777777" w:rsidTr="000B4FAD">
        <w:trPr>
          <w:trHeight w:val="277"/>
        </w:trPr>
        <w:tc>
          <w:tcPr>
            <w:tcW w:w="1965" w:type="dxa"/>
            <w:vMerge w:val="restart"/>
            <w:shd w:val="clear" w:color="auto" w:fill="auto"/>
            <w:tcMar>
              <w:top w:w="100" w:type="dxa"/>
              <w:left w:w="100" w:type="dxa"/>
              <w:bottom w:w="100" w:type="dxa"/>
              <w:right w:w="100" w:type="dxa"/>
            </w:tcMar>
          </w:tcPr>
          <w:p w14:paraId="734FD165"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被接種者</w:t>
            </w:r>
          </w:p>
          <w:p w14:paraId="5820F85D"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16"/>
                <w:szCs w:val="16"/>
              </w:rPr>
            </w:pPr>
            <w:r w:rsidRPr="009F1AB4">
              <w:rPr>
                <w:rFonts w:asciiTheme="minorEastAsia" w:hAnsiTheme="minorEastAsia" w:cs="ＭＳ Ｐ明朝"/>
                <w:sz w:val="16"/>
                <w:szCs w:val="16"/>
              </w:rPr>
              <w:t>（接種を受ける人）</w:t>
            </w:r>
          </w:p>
        </w:tc>
        <w:tc>
          <w:tcPr>
            <w:tcW w:w="1245" w:type="dxa"/>
            <w:shd w:val="clear" w:color="auto" w:fill="auto"/>
            <w:tcMar>
              <w:top w:w="100" w:type="dxa"/>
              <w:left w:w="100" w:type="dxa"/>
              <w:bottom w:w="100" w:type="dxa"/>
              <w:right w:w="100" w:type="dxa"/>
            </w:tcMar>
          </w:tcPr>
          <w:p w14:paraId="03E4FE8D"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氏名</w:t>
            </w:r>
          </w:p>
        </w:tc>
        <w:tc>
          <w:tcPr>
            <w:tcW w:w="8010" w:type="dxa"/>
            <w:shd w:val="clear" w:color="auto" w:fill="auto"/>
            <w:tcMar>
              <w:top w:w="100" w:type="dxa"/>
              <w:left w:w="100" w:type="dxa"/>
              <w:bottom w:w="100" w:type="dxa"/>
              <w:right w:w="100" w:type="dxa"/>
            </w:tcMar>
          </w:tcPr>
          <w:p w14:paraId="030616E2" w14:textId="08B9458D" w:rsidR="00B47D04" w:rsidRPr="009F1AB4" w:rsidRDefault="00000000" w:rsidP="006D2CCD">
            <w:pPr>
              <w:widowControl w:val="0"/>
              <w:pBdr>
                <w:top w:val="nil"/>
                <w:left w:val="nil"/>
                <w:bottom w:val="nil"/>
                <w:right w:val="nil"/>
                <w:between w:val="nil"/>
              </w:pBdr>
              <w:spacing w:line="240" w:lineRule="auto"/>
              <w:jc w:val="right"/>
              <w:rPr>
                <w:rFonts w:asciiTheme="minorEastAsia" w:hAnsiTheme="minorEastAsia" w:cs="ＭＳ Ｐ明朝"/>
                <w:sz w:val="20"/>
                <w:szCs w:val="20"/>
              </w:rPr>
            </w:pPr>
            <w:r w:rsidRPr="009F1AB4">
              <w:rPr>
                <w:rFonts w:asciiTheme="minorEastAsia" w:hAnsiTheme="minorEastAsia" w:cs="ＭＳ Ｐ明朝"/>
                <w:sz w:val="20"/>
                <w:szCs w:val="20"/>
              </w:rPr>
              <w:t xml:space="preserve">　　　　　　　　　　　　　　　　　　　　　　　　　　　　　　　　□申請者と同じ</w:t>
            </w:r>
          </w:p>
        </w:tc>
      </w:tr>
      <w:tr w:rsidR="00B47D04" w:rsidRPr="009F1AB4" w14:paraId="1059C8EE" w14:textId="77777777" w:rsidTr="000B4FAD">
        <w:trPr>
          <w:trHeight w:val="213"/>
        </w:trPr>
        <w:tc>
          <w:tcPr>
            <w:tcW w:w="1965" w:type="dxa"/>
            <w:vMerge/>
            <w:shd w:val="clear" w:color="auto" w:fill="auto"/>
            <w:tcMar>
              <w:top w:w="100" w:type="dxa"/>
              <w:left w:w="100" w:type="dxa"/>
              <w:bottom w:w="100" w:type="dxa"/>
              <w:right w:w="100" w:type="dxa"/>
            </w:tcMar>
          </w:tcPr>
          <w:p w14:paraId="29DB91FF"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sz w:val="20"/>
                <w:szCs w:val="20"/>
              </w:rPr>
            </w:pPr>
          </w:p>
        </w:tc>
        <w:tc>
          <w:tcPr>
            <w:tcW w:w="1245" w:type="dxa"/>
            <w:shd w:val="clear" w:color="auto" w:fill="auto"/>
            <w:tcMar>
              <w:top w:w="100" w:type="dxa"/>
              <w:left w:w="100" w:type="dxa"/>
              <w:bottom w:w="100" w:type="dxa"/>
              <w:right w:w="100" w:type="dxa"/>
            </w:tcMar>
          </w:tcPr>
          <w:p w14:paraId="677CB5C2"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住所</w:t>
            </w:r>
          </w:p>
        </w:tc>
        <w:tc>
          <w:tcPr>
            <w:tcW w:w="8010" w:type="dxa"/>
            <w:shd w:val="clear" w:color="auto" w:fill="auto"/>
            <w:tcMar>
              <w:top w:w="100" w:type="dxa"/>
              <w:left w:w="100" w:type="dxa"/>
              <w:bottom w:w="100" w:type="dxa"/>
              <w:right w:w="100" w:type="dxa"/>
            </w:tcMar>
          </w:tcPr>
          <w:p w14:paraId="3655B050" w14:textId="4C350D56" w:rsidR="00B47D04" w:rsidRPr="009F1AB4" w:rsidRDefault="00000000">
            <w:pPr>
              <w:widowControl w:val="0"/>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 xml:space="preserve">那須塩原市　　　　　　　　　　　　　　　　　</w:t>
            </w:r>
            <w:r w:rsidR="009F1AB4" w:rsidRPr="009F1AB4">
              <w:rPr>
                <w:rFonts w:asciiTheme="minorEastAsia" w:hAnsiTheme="minorEastAsia" w:cs="ＭＳ Ｐ明朝" w:hint="eastAsia"/>
                <w:sz w:val="20"/>
                <w:szCs w:val="20"/>
              </w:rPr>
              <w:t xml:space="preserve"> </w:t>
            </w:r>
            <w:r w:rsidRPr="009F1AB4">
              <w:rPr>
                <w:rFonts w:asciiTheme="minorEastAsia" w:hAnsiTheme="minorEastAsia" w:cs="ＭＳ Ｐ明朝"/>
                <w:sz w:val="20"/>
                <w:szCs w:val="20"/>
              </w:rPr>
              <w:t xml:space="preserve">　</w:t>
            </w:r>
            <w:r w:rsidR="006D2CCD" w:rsidRPr="009F1AB4">
              <w:rPr>
                <w:rFonts w:asciiTheme="minorEastAsia" w:hAnsiTheme="minorEastAsia" w:cs="ＭＳ Ｐ明朝" w:hint="eastAsia"/>
                <w:sz w:val="20"/>
                <w:szCs w:val="20"/>
              </w:rPr>
              <w:t xml:space="preserve">　 </w:t>
            </w:r>
            <w:r w:rsidRPr="009F1AB4">
              <w:rPr>
                <w:rFonts w:asciiTheme="minorEastAsia" w:hAnsiTheme="minorEastAsia" w:cs="ＭＳ Ｐ明朝"/>
                <w:sz w:val="20"/>
                <w:szCs w:val="20"/>
              </w:rPr>
              <w:t xml:space="preserve">　　 </w:t>
            </w:r>
            <w:r w:rsidR="009F1AB4">
              <w:rPr>
                <w:rFonts w:asciiTheme="minorEastAsia" w:hAnsiTheme="minorEastAsia" w:cs="ＭＳ Ｐ明朝" w:hint="eastAsia"/>
                <w:sz w:val="20"/>
                <w:szCs w:val="20"/>
              </w:rPr>
              <w:t xml:space="preserve">　　　 </w:t>
            </w:r>
            <w:r w:rsidRPr="009F1AB4">
              <w:rPr>
                <w:rFonts w:asciiTheme="minorEastAsia" w:hAnsiTheme="minorEastAsia" w:cs="ＭＳ Ｐ明朝"/>
                <w:sz w:val="20"/>
                <w:szCs w:val="20"/>
              </w:rPr>
              <w:t xml:space="preserve">  □申請者と同じ</w:t>
            </w:r>
          </w:p>
        </w:tc>
      </w:tr>
      <w:tr w:rsidR="00B47D04" w:rsidRPr="009F1AB4" w14:paraId="43FD5953" w14:textId="77777777" w:rsidTr="000B4FAD">
        <w:trPr>
          <w:trHeight w:val="292"/>
        </w:trPr>
        <w:tc>
          <w:tcPr>
            <w:tcW w:w="1965" w:type="dxa"/>
            <w:vMerge/>
            <w:shd w:val="clear" w:color="auto" w:fill="auto"/>
            <w:tcMar>
              <w:top w:w="100" w:type="dxa"/>
              <w:left w:w="100" w:type="dxa"/>
              <w:bottom w:w="100" w:type="dxa"/>
              <w:right w:w="100" w:type="dxa"/>
            </w:tcMar>
          </w:tcPr>
          <w:p w14:paraId="5F7DFA19"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sz w:val="20"/>
                <w:szCs w:val="20"/>
              </w:rPr>
            </w:pPr>
          </w:p>
        </w:tc>
        <w:tc>
          <w:tcPr>
            <w:tcW w:w="1245" w:type="dxa"/>
            <w:shd w:val="clear" w:color="auto" w:fill="auto"/>
            <w:tcMar>
              <w:top w:w="100" w:type="dxa"/>
              <w:left w:w="100" w:type="dxa"/>
              <w:bottom w:w="100" w:type="dxa"/>
              <w:right w:w="100" w:type="dxa"/>
            </w:tcMar>
          </w:tcPr>
          <w:p w14:paraId="7EF06E4A"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生年月日</w:t>
            </w:r>
          </w:p>
        </w:tc>
        <w:tc>
          <w:tcPr>
            <w:tcW w:w="8010" w:type="dxa"/>
            <w:shd w:val="clear" w:color="auto" w:fill="auto"/>
            <w:tcMar>
              <w:top w:w="100" w:type="dxa"/>
              <w:left w:w="100" w:type="dxa"/>
              <w:bottom w:w="100" w:type="dxa"/>
              <w:right w:w="100" w:type="dxa"/>
            </w:tcMar>
          </w:tcPr>
          <w:p w14:paraId="68C40B96"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r>
      <w:tr w:rsidR="00B47D04" w:rsidRPr="009F1AB4" w14:paraId="4622547B" w14:textId="77777777" w:rsidTr="000B4FAD">
        <w:trPr>
          <w:trHeight w:val="200"/>
        </w:trPr>
        <w:tc>
          <w:tcPr>
            <w:tcW w:w="3210" w:type="dxa"/>
            <w:gridSpan w:val="2"/>
            <w:shd w:val="clear" w:color="auto" w:fill="auto"/>
            <w:tcMar>
              <w:top w:w="100" w:type="dxa"/>
              <w:left w:w="100" w:type="dxa"/>
              <w:bottom w:w="100" w:type="dxa"/>
              <w:right w:w="100" w:type="dxa"/>
            </w:tcMar>
          </w:tcPr>
          <w:p w14:paraId="6958AB34"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保護者名</w:t>
            </w:r>
            <w:r w:rsidRPr="009F1AB4">
              <w:rPr>
                <w:rFonts w:asciiTheme="minorEastAsia" w:hAnsiTheme="minorEastAsia" w:cs="ＭＳ Ｐ明朝"/>
                <w:sz w:val="16"/>
                <w:szCs w:val="16"/>
              </w:rPr>
              <w:t>（被接種者が未成年の場合）</w:t>
            </w:r>
          </w:p>
        </w:tc>
        <w:tc>
          <w:tcPr>
            <w:tcW w:w="8010" w:type="dxa"/>
            <w:shd w:val="clear" w:color="auto" w:fill="auto"/>
            <w:tcMar>
              <w:top w:w="100" w:type="dxa"/>
              <w:left w:w="100" w:type="dxa"/>
              <w:bottom w:w="100" w:type="dxa"/>
              <w:right w:w="100" w:type="dxa"/>
            </w:tcMar>
          </w:tcPr>
          <w:p w14:paraId="09ACD2DE" w14:textId="7B69B642" w:rsidR="00B47D04" w:rsidRPr="009F1AB4" w:rsidRDefault="00000000" w:rsidP="009F1AB4">
            <w:pPr>
              <w:widowControl w:val="0"/>
              <w:pBdr>
                <w:top w:val="nil"/>
                <w:left w:val="nil"/>
                <w:bottom w:val="nil"/>
                <w:right w:val="nil"/>
                <w:between w:val="nil"/>
              </w:pBdr>
              <w:spacing w:line="240" w:lineRule="auto"/>
              <w:jc w:val="right"/>
              <w:rPr>
                <w:rFonts w:asciiTheme="minorEastAsia" w:hAnsiTheme="minorEastAsia" w:cs="ＭＳ Ｐ明朝"/>
                <w:sz w:val="20"/>
                <w:szCs w:val="20"/>
              </w:rPr>
            </w:pPr>
            <w:r w:rsidRPr="009F1AB4">
              <w:rPr>
                <w:rFonts w:asciiTheme="minorEastAsia" w:hAnsiTheme="minorEastAsia" w:cs="ＭＳ Ｐ明朝"/>
                <w:sz w:val="20"/>
                <w:szCs w:val="20"/>
              </w:rPr>
              <w:t xml:space="preserve">　　　　　　　　　　　　　　　　　　　　　　　　　　　　　　　　□申請者と同じ</w:t>
            </w:r>
          </w:p>
        </w:tc>
      </w:tr>
      <w:tr w:rsidR="00B47D04" w:rsidRPr="009F1AB4" w14:paraId="27CB49F0" w14:textId="77777777" w:rsidTr="000B4FAD">
        <w:trPr>
          <w:trHeight w:val="5253"/>
        </w:trPr>
        <w:tc>
          <w:tcPr>
            <w:tcW w:w="3210" w:type="dxa"/>
            <w:gridSpan w:val="2"/>
            <w:shd w:val="clear" w:color="auto" w:fill="auto"/>
            <w:tcMar>
              <w:top w:w="100" w:type="dxa"/>
              <w:left w:w="100" w:type="dxa"/>
              <w:bottom w:w="100" w:type="dxa"/>
              <w:right w:w="100" w:type="dxa"/>
            </w:tcMar>
          </w:tcPr>
          <w:p w14:paraId="2E0FD79D"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予防接種の種類</w:t>
            </w:r>
          </w:p>
          <w:p w14:paraId="30CF6F36"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16"/>
                <w:szCs w:val="16"/>
              </w:rPr>
            </w:pPr>
            <w:r w:rsidRPr="009F1AB4">
              <w:rPr>
                <w:rFonts w:asciiTheme="minorEastAsia" w:hAnsiTheme="minorEastAsia" w:cs="ＭＳ Ｐ明朝"/>
                <w:sz w:val="16"/>
                <w:szCs w:val="16"/>
              </w:rPr>
              <w:t>（※該当番号及び回数等に〇を付けてください。）</w:t>
            </w:r>
          </w:p>
          <w:p w14:paraId="20EA47E8"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p w14:paraId="56D5483A"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p w14:paraId="4F40B4B5"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c>
          <w:tcPr>
            <w:tcW w:w="8010" w:type="dxa"/>
            <w:shd w:val="clear" w:color="auto" w:fill="auto"/>
            <w:tcMar>
              <w:top w:w="100" w:type="dxa"/>
              <w:left w:w="100" w:type="dxa"/>
              <w:bottom w:w="100" w:type="dxa"/>
              <w:right w:w="100" w:type="dxa"/>
            </w:tcMar>
          </w:tcPr>
          <w:p w14:paraId="00616337" w14:textId="77777777" w:rsidR="00B47D04" w:rsidRPr="000B4FAD" w:rsidRDefault="00000000" w:rsidP="009F1AB4">
            <w:pPr>
              <w:widowControl w:val="0"/>
              <w:jc w:val="both"/>
              <w:rPr>
                <w:rFonts w:asciiTheme="minorEastAsia" w:hAnsiTheme="minorEastAsia" w:cs="ＭＳ Ｐ明朝"/>
                <w:sz w:val="18"/>
                <w:szCs w:val="18"/>
              </w:rPr>
            </w:pPr>
            <w:r w:rsidRPr="000B4FAD">
              <w:rPr>
                <w:rFonts w:asciiTheme="minorEastAsia" w:hAnsiTheme="minorEastAsia" w:cs="ＭＳ Ｐ明朝"/>
                <w:sz w:val="18"/>
                <w:szCs w:val="18"/>
              </w:rPr>
              <w:t>１　ＢＣＧ</w:t>
            </w:r>
          </w:p>
          <w:p w14:paraId="5271C911" w14:textId="77777777" w:rsidR="009F1AB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sz w:val="18"/>
                <w:szCs w:val="18"/>
              </w:rPr>
              <w:t>２　ジフテリア・百日せき・ポリオ・破傷風</w:t>
            </w:r>
            <w:r w:rsidRPr="000B4FAD">
              <w:rPr>
                <w:rFonts w:asciiTheme="minorEastAsia" w:hAnsiTheme="minorEastAsia" w:cs="ＭＳ Ｐ明朝" w:hint="eastAsia"/>
                <w:sz w:val="18"/>
                <w:szCs w:val="18"/>
              </w:rPr>
              <w:t>・ヒブ</w:t>
            </w:r>
            <w:r w:rsidRPr="000B4FAD">
              <w:rPr>
                <w:rFonts w:asciiTheme="minorEastAsia" w:hAnsiTheme="minorEastAsia" w:cs="ＭＳ Ｐ明朝"/>
                <w:sz w:val="18"/>
                <w:szCs w:val="18"/>
              </w:rPr>
              <w:t>（</w:t>
            </w:r>
            <w:r w:rsidRPr="000B4FAD">
              <w:rPr>
                <w:rFonts w:asciiTheme="minorEastAsia" w:hAnsiTheme="minorEastAsia" w:cs="ＭＳ Ｐ明朝" w:hint="eastAsia"/>
                <w:sz w:val="18"/>
                <w:szCs w:val="18"/>
              </w:rPr>
              <w:t>５</w:t>
            </w:r>
            <w:r w:rsidRPr="000B4FAD">
              <w:rPr>
                <w:rFonts w:asciiTheme="minorEastAsia" w:hAnsiTheme="minorEastAsia" w:cs="ＭＳ Ｐ明朝"/>
                <w:sz w:val="18"/>
                <w:szCs w:val="18"/>
              </w:rPr>
              <w:t xml:space="preserve">種混合） </w:t>
            </w:r>
          </w:p>
          <w:p w14:paraId="68F0C914" w14:textId="1F386B1C" w:rsidR="009F1AB4" w:rsidRPr="000B4FAD" w:rsidRDefault="009F1AB4" w:rsidP="009F1AB4">
            <w:pPr>
              <w:widowControl w:val="0"/>
              <w:ind w:firstLineChars="200" w:firstLine="360"/>
              <w:jc w:val="both"/>
              <w:rPr>
                <w:rFonts w:asciiTheme="minorEastAsia" w:hAnsiTheme="minorEastAsia" w:cs="ＭＳ Ｐ明朝"/>
                <w:sz w:val="18"/>
                <w:szCs w:val="18"/>
              </w:rPr>
            </w:pPr>
            <w:r w:rsidRPr="000B4FAD">
              <w:rPr>
                <w:rFonts w:asciiTheme="minorEastAsia" w:hAnsiTheme="minorEastAsia" w:cs="ＭＳ Ｐ明朝"/>
                <w:sz w:val="18"/>
                <w:szCs w:val="18"/>
              </w:rPr>
              <w:t>１期初回(１回目・２回目・３回目)　１期追加</w:t>
            </w:r>
          </w:p>
          <w:p w14:paraId="1CFB068D" w14:textId="77777777" w:rsidR="009F1AB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３</w:t>
            </w:r>
            <w:r w:rsidRPr="000B4FAD">
              <w:rPr>
                <w:rFonts w:asciiTheme="minorEastAsia" w:hAnsiTheme="minorEastAsia" w:cs="ＭＳ Ｐ明朝"/>
                <w:sz w:val="18"/>
                <w:szCs w:val="18"/>
              </w:rPr>
              <w:t xml:space="preserve">　ジフテリア・百日せき・ポリオ・破傷風（４種混合） </w:t>
            </w:r>
          </w:p>
          <w:p w14:paraId="3327F831" w14:textId="671EA05D" w:rsidR="00B47D04" w:rsidRPr="000B4FAD" w:rsidRDefault="00000000" w:rsidP="009F1AB4">
            <w:pPr>
              <w:widowControl w:val="0"/>
              <w:ind w:firstLineChars="200" w:firstLine="360"/>
              <w:jc w:val="both"/>
              <w:rPr>
                <w:rFonts w:asciiTheme="minorEastAsia" w:hAnsiTheme="minorEastAsia" w:cs="ＭＳ Ｐ明朝"/>
                <w:sz w:val="18"/>
                <w:szCs w:val="18"/>
              </w:rPr>
            </w:pPr>
            <w:r w:rsidRPr="000B4FAD">
              <w:rPr>
                <w:rFonts w:asciiTheme="minorEastAsia" w:hAnsiTheme="minorEastAsia" w:cs="ＭＳ Ｐ明朝"/>
                <w:sz w:val="18"/>
                <w:szCs w:val="18"/>
              </w:rPr>
              <w:t>１期初回(１回目・２回目・３回目)　１期追加</w:t>
            </w:r>
          </w:p>
          <w:p w14:paraId="09DCC54C" w14:textId="77777777" w:rsidR="009F1AB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４</w:t>
            </w:r>
            <w:r w:rsidRPr="000B4FAD">
              <w:rPr>
                <w:rFonts w:asciiTheme="minorEastAsia" w:hAnsiTheme="minorEastAsia" w:cs="ＭＳ Ｐ明朝"/>
                <w:sz w:val="18"/>
                <w:szCs w:val="18"/>
              </w:rPr>
              <w:t xml:space="preserve">　ジフテリア・百日せき・破傷風（３種混合）　</w:t>
            </w:r>
          </w:p>
          <w:p w14:paraId="1F694705" w14:textId="6536FEE0" w:rsidR="00B47D04" w:rsidRPr="000B4FAD" w:rsidRDefault="00000000" w:rsidP="009F1AB4">
            <w:pPr>
              <w:widowControl w:val="0"/>
              <w:ind w:firstLineChars="200" w:firstLine="360"/>
              <w:jc w:val="both"/>
              <w:rPr>
                <w:rFonts w:asciiTheme="minorEastAsia" w:hAnsiTheme="minorEastAsia" w:cs="ＭＳ Ｐ明朝"/>
                <w:sz w:val="18"/>
                <w:szCs w:val="18"/>
              </w:rPr>
            </w:pPr>
            <w:r w:rsidRPr="000B4FAD">
              <w:rPr>
                <w:rFonts w:asciiTheme="minorEastAsia" w:hAnsiTheme="minorEastAsia" w:cs="ＭＳ Ｐ明朝"/>
                <w:sz w:val="18"/>
                <w:szCs w:val="18"/>
              </w:rPr>
              <w:t>１期初回(１回目・２回目・３回目)　１期追加</w:t>
            </w:r>
          </w:p>
          <w:p w14:paraId="34264711" w14:textId="05291452" w:rsidR="009F1AB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５</w:t>
            </w:r>
            <w:r w:rsidRPr="000B4FAD">
              <w:rPr>
                <w:rFonts w:asciiTheme="minorEastAsia" w:hAnsiTheme="minorEastAsia" w:cs="ＭＳ Ｐ明朝"/>
                <w:sz w:val="18"/>
                <w:szCs w:val="18"/>
              </w:rPr>
              <w:t xml:space="preserve">　 ポリオ（不活化ポリオワクチン）</w:t>
            </w:r>
            <w:r w:rsidRPr="000B4FAD">
              <w:rPr>
                <w:rFonts w:asciiTheme="minorEastAsia" w:hAnsiTheme="minorEastAsia" w:cs="ＭＳ Ｐ明朝"/>
                <w:sz w:val="18"/>
                <w:szCs w:val="18"/>
                <w:u w:val="single"/>
              </w:rPr>
              <w:t>※生ポリオワクチンは対象外</w:t>
            </w:r>
          </w:p>
          <w:p w14:paraId="4EC0DFA3" w14:textId="73703ECE" w:rsidR="00B47D04" w:rsidRPr="000B4FAD" w:rsidRDefault="00000000" w:rsidP="009F1AB4">
            <w:pPr>
              <w:widowControl w:val="0"/>
              <w:ind w:firstLineChars="200" w:firstLine="360"/>
              <w:jc w:val="both"/>
              <w:rPr>
                <w:rFonts w:asciiTheme="minorEastAsia" w:hAnsiTheme="minorEastAsia" w:cs="ＭＳ Ｐ明朝"/>
                <w:sz w:val="18"/>
                <w:szCs w:val="18"/>
              </w:rPr>
            </w:pPr>
            <w:r w:rsidRPr="000B4FAD">
              <w:rPr>
                <w:rFonts w:asciiTheme="minorEastAsia" w:hAnsiTheme="minorEastAsia" w:cs="ＭＳ Ｐ明朝"/>
                <w:sz w:val="18"/>
                <w:szCs w:val="18"/>
              </w:rPr>
              <w:t>１期初回(１回目・２回目・３回目)　１期追加</w:t>
            </w:r>
          </w:p>
          <w:p w14:paraId="58503FB6" w14:textId="43AD356F"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６</w:t>
            </w:r>
            <w:r w:rsidRPr="000B4FAD">
              <w:rPr>
                <w:rFonts w:asciiTheme="minorEastAsia" w:hAnsiTheme="minorEastAsia" w:cs="ＭＳ Ｐ明朝"/>
                <w:sz w:val="18"/>
                <w:szCs w:val="18"/>
              </w:rPr>
              <w:t xml:space="preserve">　麻しん・風しん混合（１期・２期）</w:t>
            </w:r>
          </w:p>
          <w:p w14:paraId="19A91E9B" w14:textId="380C0DF0"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７</w:t>
            </w:r>
            <w:r w:rsidRPr="000B4FAD">
              <w:rPr>
                <w:rFonts w:asciiTheme="minorEastAsia" w:hAnsiTheme="minorEastAsia" w:cs="ＭＳ Ｐ明朝"/>
                <w:sz w:val="18"/>
                <w:szCs w:val="18"/>
              </w:rPr>
              <w:t xml:space="preserve">　麻しん単独(１期・２期)　　　　　</w:t>
            </w:r>
            <w:r w:rsidRPr="000B4FAD">
              <w:rPr>
                <w:rFonts w:asciiTheme="minorEastAsia" w:hAnsiTheme="minorEastAsia" w:cs="ＭＳ Ｐ明朝" w:hint="eastAsia"/>
                <w:sz w:val="18"/>
                <w:szCs w:val="18"/>
              </w:rPr>
              <w:t>８</w:t>
            </w:r>
            <w:r w:rsidRPr="000B4FAD">
              <w:rPr>
                <w:rFonts w:asciiTheme="minorEastAsia" w:hAnsiTheme="minorEastAsia" w:cs="ＭＳ Ｐ明朝"/>
                <w:sz w:val="18"/>
                <w:szCs w:val="18"/>
              </w:rPr>
              <w:t xml:space="preserve">　 風しん単独(１期・２期)</w:t>
            </w:r>
          </w:p>
          <w:p w14:paraId="0807F2F5" w14:textId="4254DF08"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９</w:t>
            </w:r>
            <w:r w:rsidRPr="000B4FAD">
              <w:rPr>
                <w:rFonts w:asciiTheme="minorEastAsia" w:hAnsiTheme="minorEastAsia" w:cs="ＭＳ Ｐ明朝"/>
                <w:sz w:val="18"/>
                <w:szCs w:val="18"/>
              </w:rPr>
              <w:t xml:space="preserve">　日本脳炎　１期初回(１回目・２回目)　１期追加　２期</w:t>
            </w:r>
          </w:p>
          <w:p w14:paraId="340061E5" w14:textId="407FACC4"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１０</w:t>
            </w:r>
            <w:r w:rsidRPr="000B4FAD">
              <w:rPr>
                <w:rFonts w:asciiTheme="minorEastAsia" w:hAnsiTheme="minorEastAsia" w:cs="ＭＳ Ｐ明朝"/>
                <w:sz w:val="18"/>
                <w:szCs w:val="18"/>
              </w:rPr>
              <w:t xml:space="preserve">　ジフテリア・破傷風混合　　　　</w:t>
            </w:r>
            <w:r w:rsidRPr="000B4FAD">
              <w:rPr>
                <w:rFonts w:asciiTheme="minorEastAsia" w:hAnsiTheme="minorEastAsia" w:cs="ＭＳ Ｐ明朝" w:hint="eastAsia"/>
                <w:sz w:val="18"/>
                <w:szCs w:val="18"/>
              </w:rPr>
              <w:t>１１</w:t>
            </w:r>
            <w:r w:rsidRPr="000B4FAD">
              <w:rPr>
                <w:rFonts w:asciiTheme="minorEastAsia" w:hAnsiTheme="minorEastAsia" w:cs="ＭＳ Ｐ明朝"/>
                <w:sz w:val="18"/>
                <w:szCs w:val="18"/>
              </w:rPr>
              <w:t xml:space="preserve">　子宮頸がん（１回目・２回目・３回目）</w:t>
            </w:r>
          </w:p>
          <w:p w14:paraId="0DB84D36" w14:textId="478391D4"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１２</w:t>
            </w:r>
            <w:r w:rsidRPr="000B4FAD">
              <w:rPr>
                <w:rFonts w:asciiTheme="minorEastAsia" w:hAnsiTheme="minorEastAsia" w:cs="ＭＳ Ｐ明朝"/>
                <w:sz w:val="18"/>
                <w:szCs w:val="18"/>
              </w:rPr>
              <w:t xml:space="preserve">　ヒブ　初回(１回目・２回目・３回目)・追加</w:t>
            </w:r>
          </w:p>
          <w:p w14:paraId="7276BAE0" w14:textId="18DB2BA3"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１３</w:t>
            </w:r>
            <w:r w:rsidRPr="000B4FAD">
              <w:rPr>
                <w:rFonts w:asciiTheme="minorEastAsia" w:hAnsiTheme="minorEastAsia" w:cs="ＭＳ Ｐ明朝"/>
                <w:sz w:val="18"/>
                <w:szCs w:val="18"/>
              </w:rPr>
              <w:t xml:space="preserve">　小児用肺炎球菌　初回(１回目・２回目・３回目)・追加</w:t>
            </w:r>
          </w:p>
          <w:p w14:paraId="4FEC0E4C" w14:textId="46E771F8"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１４</w:t>
            </w:r>
            <w:r w:rsidRPr="000B4FAD">
              <w:rPr>
                <w:rFonts w:asciiTheme="minorEastAsia" w:hAnsiTheme="minorEastAsia" w:cs="ＭＳ Ｐ明朝"/>
                <w:sz w:val="18"/>
                <w:szCs w:val="18"/>
              </w:rPr>
              <w:t xml:space="preserve">　水痘（１回目・２回目）　　　　</w:t>
            </w:r>
            <w:r w:rsidRPr="000B4FAD">
              <w:rPr>
                <w:rFonts w:asciiTheme="minorEastAsia" w:hAnsiTheme="minorEastAsia" w:cs="ＭＳ Ｐ明朝" w:hint="eastAsia"/>
                <w:sz w:val="18"/>
                <w:szCs w:val="18"/>
              </w:rPr>
              <w:t>１５</w:t>
            </w:r>
            <w:r w:rsidRPr="000B4FAD">
              <w:rPr>
                <w:rFonts w:asciiTheme="minorEastAsia" w:hAnsiTheme="minorEastAsia" w:cs="ＭＳ Ｐ明朝"/>
                <w:sz w:val="18"/>
                <w:szCs w:val="18"/>
              </w:rPr>
              <w:t xml:space="preserve">　Ｂ型肝炎（１回目・２回目・３回目）</w:t>
            </w:r>
          </w:p>
          <w:p w14:paraId="2DED5B3E" w14:textId="09437564"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１６</w:t>
            </w:r>
            <w:r w:rsidRPr="000B4FAD">
              <w:rPr>
                <w:rFonts w:asciiTheme="minorEastAsia" w:hAnsiTheme="minorEastAsia" w:cs="ＭＳ Ｐ明朝"/>
                <w:sz w:val="18"/>
                <w:szCs w:val="18"/>
              </w:rPr>
              <w:t xml:space="preserve">　ロタウイルス（１回目・２回目・３回目）　　　　</w:t>
            </w:r>
            <w:r w:rsidRPr="000B4FAD">
              <w:rPr>
                <w:rFonts w:asciiTheme="minorEastAsia" w:hAnsiTheme="minorEastAsia" w:cs="ＭＳ Ｐ明朝" w:hint="eastAsia"/>
                <w:sz w:val="18"/>
                <w:szCs w:val="18"/>
              </w:rPr>
              <w:t>１７</w:t>
            </w:r>
            <w:r w:rsidRPr="000B4FAD">
              <w:rPr>
                <w:rFonts w:asciiTheme="minorEastAsia" w:hAnsiTheme="minorEastAsia" w:cs="ＭＳ Ｐ明朝"/>
                <w:sz w:val="18"/>
                <w:szCs w:val="18"/>
              </w:rPr>
              <w:t xml:space="preserve">　おたふくかぜ</w:t>
            </w:r>
            <w:r w:rsidRPr="000B4FAD">
              <w:rPr>
                <w:rFonts w:asciiTheme="minorEastAsia" w:hAnsiTheme="minorEastAsia" w:cs="ＭＳ Ｐ明朝" w:hint="eastAsia"/>
                <w:sz w:val="18"/>
                <w:szCs w:val="18"/>
              </w:rPr>
              <w:t>（任意）</w:t>
            </w:r>
          </w:p>
          <w:p w14:paraId="05D22701" w14:textId="47161719"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１８</w:t>
            </w:r>
            <w:r w:rsidRPr="000B4FAD">
              <w:rPr>
                <w:rFonts w:asciiTheme="minorEastAsia" w:hAnsiTheme="minorEastAsia" w:cs="ＭＳ Ｐ明朝"/>
                <w:sz w:val="18"/>
                <w:szCs w:val="18"/>
              </w:rPr>
              <w:t xml:space="preserve">　高齢者インフルエンザ　　　　　</w:t>
            </w:r>
            <w:r w:rsidRPr="000B4FAD">
              <w:rPr>
                <w:rFonts w:asciiTheme="minorEastAsia" w:hAnsiTheme="minorEastAsia" w:cs="ＭＳ Ｐ明朝" w:hint="eastAsia"/>
                <w:sz w:val="18"/>
                <w:szCs w:val="18"/>
              </w:rPr>
              <w:t>１９</w:t>
            </w:r>
            <w:r w:rsidRPr="000B4FAD">
              <w:rPr>
                <w:rFonts w:asciiTheme="minorEastAsia" w:hAnsiTheme="minorEastAsia" w:cs="ＭＳ Ｐ明朝"/>
                <w:sz w:val="18"/>
                <w:szCs w:val="18"/>
              </w:rPr>
              <w:t xml:space="preserve">　高齢者肺炎球菌（定期・任意）</w:t>
            </w:r>
          </w:p>
          <w:p w14:paraId="0EB2191B" w14:textId="417F77AB" w:rsidR="009F1AB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２０</w:t>
            </w:r>
            <w:r w:rsidRPr="000B4FAD">
              <w:rPr>
                <w:rFonts w:asciiTheme="minorEastAsia" w:hAnsiTheme="minorEastAsia" w:cs="ＭＳ Ｐ明朝"/>
                <w:sz w:val="18"/>
                <w:szCs w:val="18"/>
              </w:rPr>
              <w:t xml:space="preserve">　風しん（任意）　　　　　　</w:t>
            </w:r>
            <w:r w:rsidRPr="000B4FAD">
              <w:rPr>
                <w:rFonts w:asciiTheme="minorEastAsia" w:hAnsiTheme="minorEastAsia" w:cs="ＭＳ Ｐ明朝" w:hint="eastAsia"/>
                <w:sz w:val="18"/>
                <w:szCs w:val="18"/>
              </w:rPr>
              <w:t xml:space="preserve">　　</w:t>
            </w:r>
            <w:r w:rsidRPr="000B4FAD">
              <w:rPr>
                <w:rFonts w:asciiTheme="minorEastAsia" w:hAnsiTheme="minorEastAsia" w:cs="ＭＳ Ｐ明朝"/>
                <w:sz w:val="18"/>
                <w:szCs w:val="18"/>
              </w:rPr>
              <w:t>２</w:t>
            </w:r>
            <w:r w:rsidRPr="000B4FAD">
              <w:rPr>
                <w:rFonts w:asciiTheme="minorEastAsia" w:hAnsiTheme="minorEastAsia" w:cs="ＭＳ Ｐ明朝" w:hint="eastAsia"/>
                <w:sz w:val="18"/>
                <w:szCs w:val="18"/>
              </w:rPr>
              <w:t>１</w:t>
            </w:r>
            <w:r w:rsidRPr="000B4FAD">
              <w:rPr>
                <w:rFonts w:asciiTheme="minorEastAsia" w:hAnsiTheme="minorEastAsia" w:cs="ＭＳ Ｐ明朝"/>
                <w:sz w:val="18"/>
                <w:szCs w:val="18"/>
              </w:rPr>
              <w:t xml:space="preserve">　麻しん･風しん混合（任意）　          </w:t>
            </w:r>
          </w:p>
          <w:p w14:paraId="6637141E" w14:textId="77777777" w:rsidR="00FA6D1C" w:rsidRDefault="00000000" w:rsidP="009F1AB4">
            <w:pPr>
              <w:widowControl w:val="0"/>
              <w:jc w:val="both"/>
              <w:rPr>
                <w:rFonts w:asciiTheme="minorEastAsia" w:hAnsiTheme="minorEastAsia" w:cs="ＭＳ Ｐ明朝"/>
                <w:sz w:val="18"/>
                <w:szCs w:val="18"/>
              </w:rPr>
            </w:pPr>
            <w:r w:rsidRPr="000B4FAD">
              <w:rPr>
                <w:rFonts w:asciiTheme="minorEastAsia" w:hAnsiTheme="minorEastAsia" w:cs="ＭＳ Ｐ明朝"/>
                <w:sz w:val="18"/>
                <w:szCs w:val="18"/>
              </w:rPr>
              <w:t>２</w:t>
            </w:r>
            <w:r w:rsidR="009F1AB4" w:rsidRPr="000B4FAD">
              <w:rPr>
                <w:rFonts w:asciiTheme="minorEastAsia" w:hAnsiTheme="minorEastAsia" w:cs="ＭＳ Ｐ明朝" w:hint="eastAsia"/>
                <w:sz w:val="18"/>
                <w:szCs w:val="18"/>
              </w:rPr>
              <w:t>２</w:t>
            </w:r>
            <w:r w:rsidRPr="000B4FAD">
              <w:rPr>
                <w:rFonts w:asciiTheme="minorEastAsia" w:hAnsiTheme="minorEastAsia" w:cs="ＭＳ Ｐ明朝"/>
                <w:sz w:val="18"/>
                <w:szCs w:val="18"/>
              </w:rPr>
              <w:t xml:space="preserve">　帯状疱疹</w:t>
            </w:r>
            <w:r w:rsidR="009F1AB4" w:rsidRPr="000B4FAD">
              <w:rPr>
                <w:rFonts w:asciiTheme="minorEastAsia" w:hAnsiTheme="minorEastAsia" w:cs="ＭＳ Ｐ明朝" w:hint="eastAsia"/>
                <w:sz w:val="18"/>
                <w:szCs w:val="18"/>
              </w:rPr>
              <w:t>・生</w:t>
            </w:r>
            <w:r w:rsidR="009F1AB4" w:rsidRPr="000B4FAD">
              <w:rPr>
                <w:rFonts w:asciiTheme="minorEastAsia" w:hAnsiTheme="minorEastAsia" w:cs="ＭＳ Ｐ明朝"/>
                <w:sz w:val="18"/>
                <w:szCs w:val="18"/>
              </w:rPr>
              <w:t xml:space="preserve"> </w:t>
            </w:r>
            <w:r w:rsidRPr="000B4FAD">
              <w:rPr>
                <w:rFonts w:asciiTheme="minorEastAsia" w:hAnsiTheme="minorEastAsia" w:cs="ＭＳ Ｐ明朝"/>
                <w:sz w:val="18"/>
                <w:szCs w:val="18"/>
              </w:rPr>
              <w:t>(</w:t>
            </w:r>
            <w:r w:rsidR="00FA6D1C">
              <w:rPr>
                <w:rFonts w:asciiTheme="minorEastAsia" w:hAnsiTheme="minorEastAsia" w:cs="ＭＳ Ｐ明朝" w:hint="eastAsia"/>
                <w:sz w:val="18"/>
                <w:szCs w:val="18"/>
              </w:rPr>
              <w:t>定期・</w:t>
            </w:r>
            <w:r w:rsidRPr="000B4FAD">
              <w:rPr>
                <w:rFonts w:asciiTheme="minorEastAsia" w:hAnsiTheme="minorEastAsia" w:cs="ＭＳ Ｐ明朝"/>
                <w:sz w:val="18"/>
                <w:szCs w:val="18"/>
              </w:rPr>
              <w:t>任意</w:t>
            </w:r>
            <w:r w:rsidR="009F1AB4" w:rsidRPr="000B4FAD">
              <w:rPr>
                <w:rFonts w:asciiTheme="minorEastAsia" w:hAnsiTheme="minorEastAsia" w:cs="ＭＳ Ｐ明朝"/>
                <w:sz w:val="18"/>
                <w:szCs w:val="18"/>
              </w:rPr>
              <w:t>）</w:t>
            </w:r>
            <w:r w:rsidR="000B4FAD">
              <w:rPr>
                <w:rFonts w:asciiTheme="minorEastAsia" w:hAnsiTheme="minorEastAsia" w:cs="ＭＳ Ｐ明朝" w:hint="eastAsia"/>
                <w:sz w:val="18"/>
                <w:szCs w:val="18"/>
              </w:rPr>
              <w:t xml:space="preserve">　　</w:t>
            </w:r>
          </w:p>
          <w:p w14:paraId="56EB5B68" w14:textId="1716F163" w:rsidR="00B47D04"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sz w:val="18"/>
                <w:szCs w:val="18"/>
              </w:rPr>
              <w:t>２</w:t>
            </w:r>
            <w:r w:rsidRPr="000B4FAD">
              <w:rPr>
                <w:rFonts w:asciiTheme="minorEastAsia" w:hAnsiTheme="minorEastAsia" w:cs="ＭＳ Ｐ明朝" w:hint="eastAsia"/>
                <w:sz w:val="18"/>
                <w:szCs w:val="18"/>
              </w:rPr>
              <w:t>３</w:t>
            </w:r>
            <w:r w:rsidRPr="000B4FAD">
              <w:rPr>
                <w:rFonts w:asciiTheme="minorEastAsia" w:hAnsiTheme="minorEastAsia" w:cs="ＭＳ Ｐ明朝"/>
                <w:sz w:val="18"/>
                <w:szCs w:val="18"/>
              </w:rPr>
              <w:t xml:space="preserve">　帯状疱疹</w:t>
            </w:r>
            <w:r w:rsidRPr="000B4FAD">
              <w:rPr>
                <w:rFonts w:asciiTheme="minorEastAsia" w:hAnsiTheme="minorEastAsia" w:cs="ＭＳ Ｐ明朝" w:hint="eastAsia"/>
                <w:sz w:val="18"/>
                <w:szCs w:val="18"/>
              </w:rPr>
              <w:t>・不活化</w:t>
            </w:r>
            <w:r w:rsidRPr="000B4FAD">
              <w:rPr>
                <w:rFonts w:asciiTheme="minorEastAsia" w:hAnsiTheme="minorEastAsia" w:cs="ＭＳ Ｐ明朝"/>
                <w:sz w:val="18"/>
                <w:szCs w:val="18"/>
              </w:rPr>
              <w:t xml:space="preserve"> (</w:t>
            </w:r>
            <w:r w:rsidR="00FA6D1C">
              <w:rPr>
                <w:rFonts w:asciiTheme="minorEastAsia" w:hAnsiTheme="minorEastAsia" w:cs="ＭＳ Ｐ明朝" w:hint="eastAsia"/>
                <w:sz w:val="18"/>
                <w:szCs w:val="18"/>
              </w:rPr>
              <w:t>定期・任意</w:t>
            </w:r>
            <w:r w:rsidRPr="000B4FAD">
              <w:rPr>
                <w:rFonts w:asciiTheme="minorEastAsia" w:hAnsiTheme="minorEastAsia" w:cs="ＭＳ Ｐ明朝"/>
                <w:sz w:val="18"/>
                <w:szCs w:val="18"/>
              </w:rPr>
              <w:t>) （１回目・２回目）</w:t>
            </w:r>
          </w:p>
          <w:p w14:paraId="6A2EFDCB" w14:textId="47D3CF0D" w:rsidR="009515F7" w:rsidRPr="009F1AB4" w:rsidRDefault="009515F7" w:rsidP="009F1AB4">
            <w:pPr>
              <w:widowControl w:val="0"/>
              <w:jc w:val="both"/>
              <w:rPr>
                <w:rFonts w:asciiTheme="minorEastAsia" w:hAnsiTheme="minorEastAsia" w:cs="ＭＳ Ｐ明朝"/>
                <w:sz w:val="20"/>
                <w:szCs w:val="20"/>
              </w:rPr>
            </w:pPr>
            <w:r>
              <w:rPr>
                <w:rFonts w:asciiTheme="minorEastAsia" w:hAnsiTheme="minorEastAsia" w:cs="ＭＳ Ｐ明朝" w:hint="eastAsia"/>
                <w:sz w:val="18"/>
                <w:szCs w:val="18"/>
              </w:rPr>
              <w:t>２４　新型コロナ</w:t>
            </w:r>
          </w:p>
        </w:tc>
      </w:tr>
      <w:tr w:rsidR="00B47D04" w:rsidRPr="009F1AB4" w14:paraId="5F19558C" w14:textId="77777777" w:rsidTr="000B4FAD">
        <w:trPr>
          <w:trHeight w:val="938"/>
        </w:trPr>
        <w:tc>
          <w:tcPr>
            <w:tcW w:w="3210" w:type="dxa"/>
            <w:gridSpan w:val="2"/>
            <w:shd w:val="clear" w:color="auto" w:fill="auto"/>
            <w:tcMar>
              <w:top w:w="100" w:type="dxa"/>
              <w:left w:w="100" w:type="dxa"/>
              <w:bottom w:w="100" w:type="dxa"/>
              <w:right w:w="100" w:type="dxa"/>
            </w:tcMar>
          </w:tcPr>
          <w:p w14:paraId="3CE032F6"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接種を希望する理由</w:t>
            </w:r>
          </w:p>
        </w:tc>
        <w:tc>
          <w:tcPr>
            <w:tcW w:w="8010" w:type="dxa"/>
            <w:shd w:val="clear" w:color="auto" w:fill="auto"/>
            <w:tcMar>
              <w:top w:w="100" w:type="dxa"/>
              <w:left w:w="100" w:type="dxa"/>
              <w:bottom w:w="100" w:type="dxa"/>
              <w:right w:w="100" w:type="dxa"/>
            </w:tcMar>
          </w:tcPr>
          <w:p w14:paraId="000FD8BE"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１　市外に滞在しており，那須塩原市内での接種が困難であるため</w:t>
            </w:r>
          </w:p>
          <w:p w14:paraId="7E06C2D7" w14:textId="2B427FD9" w:rsidR="00B47D04" w:rsidRPr="009F1AB4" w:rsidRDefault="00000000" w:rsidP="009F1AB4">
            <w:pPr>
              <w:widowControl w:val="0"/>
              <w:pBdr>
                <w:top w:val="nil"/>
                <w:left w:val="nil"/>
                <w:bottom w:val="nil"/>
                <w:right w:val="nil"/>
                <w:between w:val="nil"/>
              </w:pBdr>
              <w:spacing w:line="240" w:lineRule="auto"/>
              <w:ind w:left="400" w:hangingChars="200" w:hanging="400"/>
              <w:rPr>
                <w:rFonts w:asciiTheme="minorEastAsia" w:hAnsiTheme="minorEastAsia" w:cs="ＭＳ Ｐ明朝"/>
                <w:sz w:val="20"/>
                <w:szCs w:val="20"/>
              </w:rPr>
            </w:pPr>
            <w:r w:rsidRPr="009F1AB4">
              <w:rPr>
                <w:rFonts w:asciiTheme="minorEastAsia" w:hAnsiTheme="minorEastAsia" w:cs="ＭＳ Ｐ明朝"/>
                <w:sz w:val="20"/>
                <w:szCs w:val="20"/>
              </w:rPr>
              <w:t>２　病気治療等により，市外の医療機関に入院もしくは通院している又は市外の施設等に入所</w:t>
            </w:r>
            <w:r w:rsidR="008C0CF5" w:rsidRPr="009F1AB4">
              <w:rPr>
                <w:rFonts w:asciiTheme="minorEastAsia" w:hAnsiTheme="minorEastAsia" w:cs="ＭＳ Ｐ明朝" w:hint="eastAsia"/>
                <w:sz w:val="20"/>
                <w:szCs w:val="20"/>
              </w:rPr>
              <w:t>もしく</w:t>
            </w:r>
            <w:r w:rsidR="008C0CF5" w:rsidRPr="009F1AB4">
              <w:rPr>
                <w:rFonts w:asciiTheme="minorEastAsia" w:hAnsiTheme="minorEastAsia" w:cs="ＭＳ Ｐ明朝"/>
                <w:sz w:val="20"/>
                <w:szCs w:val="20"/>
              </w:rPr>
              <w:t xml:space="preserve">は通所しているため </w:t>
            </w:r>
          </w:p>
          <w:p w14:paraId="646DB082" w14:textId="09DDDFF6"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 xml:space="preserve">３　その他（             　　　　　               </w:t>
            </w:r>
            <w:r w:rsidR="009F1AB4">
              <w:rPr>
                <w:rFonts w:asciiTheme="minorEastAsia" w:hAnsiTheme="minorEastAsia" w:cs="ＭＳ Ｐ明朝" w:hint="eastAsia"/>
                <w:sz w:val="20"/>
                <w:szCs w:val="20"/>
              </w:rPr>
              <w:t xml:space="preserve">　　　　　　　　　　　　</w:t>
            </w:r>
            <w:r w:rsidRPr="009F1AB4">
              <w:rPr>
                <w:rFonts w:asciiTheme="minorEastAsia" w:hAnsiTheme="minorEastAsia" w:cs="ＭＳ Ｐ明朝"/>
                <w:sz w:val="20"/>
                <w:szCs w:val="20"/>
              </w:rPr>
              <w:t xml:space="preserve"> ）</w:t>
            </w:r>
          </w:p>
        </w:tc>
      </w:tr>
      <w:tr w:rsidR="00B47D04" w:rsidRPr="009F1AB4" w14:paraId="70E8E13B" w14:textId="77777777" w:rsidTr="000B4FAD">
        <w:trPr>
          <w:trHeight w:val="248"/>
        </w:trPr>
        <w:tc>
          <w:tcPr>
            <w:tcW w:w="1965" w:type="dxa"/>
            <w:vMerge w:val="restart"/>
            <w:shd w:val="clear" w:color="auto" w:fill="auto"/>
            <w:tcMar>
              <w:top w:w="100" w:type="dxa"/>
              <w:left w:w="100" w:type="dxa"/>
              <w:bottom w:w="100" w:type="dxa"/>
              <w:right w:w="100" w:type="dxa"/>
            </w:tcMar>
          </w:tcPr>
          <w:p w14:paraId="69F3D265"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接種予定</w:t>
            </w:r>
          </w:p>
          <w:p w14:paraId="49DB542B"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16"/>
                <w:szCs w:val="16"/>
              </w:rPr>
              <w:t>(※依頼書の送付には１０日程度要しますので、余裕をもって御申請願います。）</w:t>
            </w:r>
          </w:p>
        </w:tc>
        <w:tc>
          <w:tcPr>
            <w:tcW w:w="1245" w:type="dxa"/>
            <w:shd w:val="clear" w:color="auto" w:fill="auto"/>
            <w:tcMar>
              <w:top w:w="100" w:type="dxa"/>
              <w:left w:w="100" w:type="dxa"/>
              <w:bottom w:w="100" w:type="dxa"/>
              <w:right w:w="100" w:type="dxa"/>
            </w:tcMar>
          </w:tcPr>
          <w:p w14:paraId="7E38C98A"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医療機関名</w:t>
            </w:r>
          </w:p>
        </w:tc>
        <w:tc>
          <w:tcPr>
            <w:tcW w:w="8010" w:type="dxa"/>
            <w:shd w:val="clear" w:color="auto" w:fill="auto"/>
            <w:tcMar>
              <w:top w:w="100" w:type="dxa"/>
              <w:left w:w="100" w:type="dxa"/>
              <w:bottom w:w="100" w:type="dxa"/>
              <w:right w:w="100" w:type="dxa"/>
            </w:tcMar>
          </w:tcPr>
          <w:p w14:paraId="63989DC1"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r>
      <w:tr w:rsidR="00B47D04" w:rsidRPr="009F1AB4" w14:paraId="600389B7" w14:textId="77777777" w:rsidTr="000B4FAD">
        <w:trPr>
          <w:trHeight w:val="197"/>
        </w:trPr>
        <w:tc>
          <w:tcPr>
            <w:tcW w:w="1965" w:type="dxa"/>
            <w:vMerge/>
            <w:shd w:val="clear" w:color="auto" w:fill="auto"/>
            <w:tcMar>
              <w:top w:w="100" w:type="dxa"/>
              <w:left w:w="100" w:type="dxa"/>
              <w:bottom w:w="100" w:type="dxa"/>
              <w:right w:w="100" w:type="dxa"/>
            </w:tcMar>
          </w:tcPr>
          <w:p w14:paraId="311598C2"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c>
          <w:tcPr>
            <w:tcW w:w="1245" w:type="dxa"/>
            <w:shd w:val="clear" w:color="auto" w:fill="auto"/>
            <w:tcMar>
              <w:top w:w="100" w:type="dxa"/>
              <w:left w:w="100" w:type="dxa"/>
              <w:bottom w:w="100" w:type="dxa"/>
              <w:right w:w="100" w:type="dxa"/>
            </w:tcMar>
          </w:tcPr>
          <w:p w14:paraId="24921BED"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所在地</w:t>
            </w:r>
          </w:p>
        </w:tc>
        <w:tc>
          <w:tcPr>
            <w:tcW w:w="8010" w:type="dxa"/>
            <w:shd w:val="clear" w:color="auto" w:fill="auto"/>
            <w:tcMar>
              <w:top w:w="100" w:type="dxa"/>
              <w:left w:w="100" w:type="dxa"/>
              <w:bottom w:w="100" w:type="dxa"/>
              <w:right w:w="100" w:type="dxa"/>
            </w:tcMar>
          </w:tcPr>
          <w:p w14:paraId="14461796"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r>
      <w:tr w:rsidR="00B47D04" w:rsidRPr="009F1AB4" w14:paraId="0C9B69DD" w14:textId="77777777" w:rsidTr="000B4FAD">
        <w:trPr>
          <w:trHeight w:val="289"/>
        </w:trPr>
        <w:tc>
          <w:tcPr>
            <w:tcW w:w="1965" w:type="dxa"/>
            <w:vMerge/>
            <w:shd w:val="clear" w:color="auto" w:fill="auto"/>
            <w:tcMar>
              <w:top w:w="100" w:type="dxa"/>
              <w:left w:w="100" w:type="dxa"/>
              <w:bottom w:w="100" w:type="dxa"/>
              <w:right w:w="100" w:type="dxa"/>
            </w:tcMar>
          </w:tcPr>
          <w:p w14:paraId="02C7227A"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c>
          <w:tcPr>
            <w:tcW w:w="1245" w:type="dxa"/>
            <w:shd w:val="clear" w:color="auto" w:fill="auto"/>
            <w:tcMar>
              <w:top w:w="100" w:type="dxa"/>
              <w:left w:w="100" w:type="dxa"/>
              <w:bottom w:w="100" w:type="dxa"/>
              <w:right w:w="100" w:type="dxa"/>
            </w:tcMar>
          </w:tcPr>
          <w:p w14:paraId="2C825280" w14:textId="77777777" w:rsidR="00B47D04" w:rsidRPr="009F1AB4" w:rsidRDefault="00000000">
            <w:pPr>
              <w:widowControl w:val="0"/>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電話番号</w:t>
            </w:r>
          </w:p>
        </w:tc>
        <w:tc>
          <w:tcPr>
            <w:tcW w:w="8010" w:type="dxa"/>
            <w:shd w:val="clear" w:color="auto" w:fill="auto"/>
            <w:tcMar>
              <w:top w:w="100" w:type="dxa"/>
              <w:left w:w="100" w:type="dxa"/>
              <w:bottom w:w="100" w:type="dxa"/>
              <w:right w:w="100" w:type="dxa"/>
            </w:tcMar>
          </w:tcPr>
          <w:p w14:paraId="1EA3CA7A"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r>
      <w:tr w:rsidR="00B47D04" w:rsidRPr="009F1AB4" w14:paraId="589068A7" w14:textId="77777777" w:rsidTr="000B4FAD">
        <w:trPr>
          <w:trHeight w:val="197"/>
        </w:trPr>
        <w:tc>
          <w:tcPr>
            <w:tcW w:w="1965" w:type="dxa"/>
            <w:vMerge/>
            <w:shd w:val="clear" w:color="auto" w:fill="auto"/>
            <w:tcMar>
              <w:top w:w="100" w:type="dxa"/>
              <w:left w:w="100" w:type="dxa"/>
              <w:bottom w:w="100" w:type="dxa"/>
              <w:right w:w="100" w:type="dxa"/>
            </w:tcMar>
          </w:tcPr>
          <w:p w14:paraId="4138F7F6"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c>
          <w:tcPr>
            <w:tcW w:w="1245" w:type="dxa"/>
            <w:shd w:val="clear" w:color="auto" w:fill="auto"/>
            <w:tcMar>
              <w:top w:w="100" w:type="dxa"/>
              <w:left w:w="100" w:type="dxa"/>
              <w:bottom w:w="100" w:type="dxa"/>
              <w:right w:w="100" w:type="dxa"/>
            </w:tcMar>
          </w:tcPr>
          <w:p w14:paraId="418D6671"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接種予定日</w:t>
            </w:r>
          </w:p>
        </w:tc>
        <w:tc>
          <w:tcPr>
            <w:tcW w:w="8010" w:type="dxa"/>
            <w:shd w:val="clear" w:color="auto" w:fill="auto"/>
            <w:tcMar>
              <w:top w:w="100" w:type="dxa"/>
              <w:left w:w="100" w:type="dxa"/>
              <w:bottom w:w="100" w:type="dxa"/>
              <w:right w:w="100" w:type="dxa"/>
            </w:tcMar>
          </w:tcPr>
          <w:p w14:paraId="689FE13A"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r>
      <w:tr w:rsidR="00B47D04" w:rsidRPr="009F1AB4" w14:paraId="153D672D" w14:textId="77777777" w:rsidTr="008C0CF5">
        <w:trPr>
          <w:trHeight w:val="483"/>
        </w:trPr>
        <w:tc>
          <w:tcPr>
            <w:tcW w:w="3210" w:type="dxa"/>
            <w:gridSpan w:val="2"/>
            <w:shd w:val="clear" w:color="auto" w:fill="auto"/>
            <w:tcMar>
              <w:top w:w="100" w:type="dxa"/>
              <w:left w:w="100" w:type="dxa"/>
              <w:bottom w:w="100" w:type="dxa"/>
              <w:right w:w="100" w:type="dxa"/>
            </w:tcMar>
          </w:tcPr>
          <w:p w14:paraId="370BAECD" w14:textId="77777777" w:rsidR="00B47D04" w:rsidRPr="009F1AB4" w:rsidRDefault="00000000">
            <w:pPr>
              <w:widowControl w:val="0"/>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滞在先住所</w:t>
            </w:r>
          </w:p>
        </w:tc>
        <w:tc>
          <w:tcPr>
            <w:tcW w:w="8010" w:type="dxa"/>
            <w:shd w:val="clear" w:color="auto" w:fill="auto"/>
            <w:tcMar>
              <w:top w:w="100" w:type="dxa"/>
              <w:left w:w="100" w:type="dxa"/>
              <w:bottom w:w="100" w:type="dxa"/>
              <w:right w:w="100" w:type="dxa"/>
            </w:tcMar>
          </w:tcPr>
          <w:p w14:paraId="563DCA09"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w:t>
            </w:r>
          </w:p>
          <w:p w14:paraId="1B7C93C3" w14:textId="53D3234F"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 xml:space="preserve">　　　　　　　　　　　　　　　　　　　　　　　</w:t>
            </w:r>
            <w:r w:rsidR="000B4FAD">
              <w:rPr>
                <w:rFonts w:asciiTheme="minorEastAsia" w:hAnsiTheme="minorEastAsia" w:cs="ＭＳ Ｐ明朝" w:hint="eastAsia"/>
                <w:sz w:val="20"/>
                <w:szCs w:val="20"/>
              </w:rPr>
              <w:t xml:space="preserve">　　　</w:t>
            </w:r>
            <w:r w:rsidRPr="009F1AB4">
              <w:rPr>
                <w:rFonts w:asciiTheme="minorEastAsia" w:hAnsiTheme="minorEastAsia" w:cs="ＭＳ Ｐ明朝"/>
                <w:sz w:val="20"/>
                <w:szCs w:val="20"/>
              </w:rPr>
              <w:t>（　　　　　　　　　様方）</w:t>
            </w:r>
          </w:p>
        </w:tc>
      </w:tr>
      <w:tr w:rsidR="00B47D04" w:rsidRPr="009F1AB4" w14:paraId="0B392A12" w14:textId="77777777" w:rsidTr="000B4FAD">
        <w:trPr>
          <w:trHeight w:val="176"/>
        </w:trPr>
        <w:tc>
          <w:tcPr>
            <w:tcW w:w="3210" w:type="dxa"/>
            <w:gridSpan w:val="2"/>
            <w:shd w:val="clear" w:color="auto" w:fill="auto"/>
            <w:tcMar>
              <w:top w:w="100" w:type="dxa"/>
              <w:left w:w="100" w:type="dxa"/>
              <w:bottom w:w="100" w:type="dxa"/>
              <w:right w:w="100" w:type="dxa"/>
            </w:tcMar>
          </w:tcPr>
          <w:p w14:paraId="6FABD9D3"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送付先</w:t>
            </w:r>
          </w:p>
        </w:tc>
        <w:tc>
          <w:tcPr>
            <w:tcW w:w="8010" w:type="dxa"/>
            <w:shd w:val="clear" w:color="auto" w:fill="auto"/>
            <w:tcMar>
              <w:top w:w="100" w:type="dxa"/>
              <w:left w:w="100" w:type="dxa"/>
              <w:bottom w:w="100" w:type="dxa"/>
              <w:right w:w="100" w:type="dxa"/>
            </w:tcMar>
          </w:tcPr>
          <w:p w14:paraId="2ED06180" w14:textId="1FDFD371"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住民票所在地・滞在先・その他</w:t>
            </w:r>
            <w:r w:rsidR="000B4FAD">
              <w:rPr>
                <w:rFonts w:asciiTheme="minorEastAsia" w:hAnsiTheme="minorEastAsia" w:cs="ＭＳ Ｐ明朝" w:hint="eastAsia"/>
                <w:sz w:val="20"/>
                <w:szCs w:val="20"/>
              </w:rPr>
              <w:t>（</w:t>
            </w:r>
            <w:r w:rsidRPr="009F1AB4">
              <w:rPr>
                <w:rFonts w:asciiTheme="minorEastAsia" w:hAnsiTheme="minorEastAsia" w:cs="ＭＳ Ｐ明朝"/>
                <w:sz w:val="20"/>
                <w:szCs w:val="20"/>
              </w:rPr>
              <w:t xml:space="preserve">　　　　　　　　　　　　　　　　　　　　　　）</w:t>
            </w:r>
          </w:p>
        </w:tc>
      </w:tr>
    </w:tbl>
    <w:p w14:paraId="2B0F9B5B" w14:textId="77777777" w:rsidR="00B47D04" w:rsidRPr="009F1AB4" w:rsidRDefault="00000000">
      <w:pPr>
        <w:widowControl w:val="0"/>
        <w:spacing w:line="240" w:lineRule="auto"/>
        <w:jc w:val="both"/>
        <w:rPr>
          <w:rFonts w:asciiTheme="minorEastAsia" w:hAnsiTheme="minorEastAsia"/>
          <w:sz w:val="20"/>
          <w:szCs w:val="20"/>
        </w:rPr>
      </w:pPr>
      <w:r w:rsidRPr="009F1AB4">
        <w:rPr>
          <w:rFonts w:asciiTheme="minorEastAsia" w:hAnsiTheme="minorEastAsia" w:cs="ＭＳ Ｐ明朝"/>
          <w:b/>
          <w:sz w:val="20"/>
          <w:szCs w:val="20"/>
        </w:rPr>
        <w:t>※申請者が本人、保護者（未成年の場合）以外の場合は委任状が必要です。</w:t>
      </w:r>
    </w:p>
    <w:sectPr w:rsidR="00B47D04" w:rsidRPr="009F1AB4" w:rsidSect="000B4FAD">
      <w:pgSz w:w="11909" w:h="16834"/>
      <w:pgMar w:top="510" w:right="873" w:bottom="340" w:left="87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AEFCD" w14:textId="77777777" w:rsidR="007A47D0" w:rsidRDefault="007A47D0" w:rsidP="009515F7">
      <w:pPr>
        <w:spacing w:line="240" w:lineRule="auto"/>
      </w:pPr>
      <w:r>
        <w:separator/>
      </w:r>
    </w:p>
  </w:endnote>
  <w:endnote w:type="continuationSeparator" w:id="0">
    <w:p w14:paraId="33DBE56E" w14:textId="77777777" w:rsidR="007A47D0" w:rsidRDefault="007A47D0" w:rsidP="00951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1152A" w14:textId="77777777" w:rsidR="007A47D0" w:rsidRDefault="007A47D0" w:rsidP="009515F7">
      <w:pPr>
        <w:spacing w:line="240" w:lineRule="auto"/>
      </w:pPr>
      <w:r>
        <w:separator/>
      </w:r>
    </w:p>
  </w:footnote>
  <w:footnote w:type="continuationSeparator" w:id="0">
    <w:p w14:paraId="12849ED4" w14:textId="77777777" w:rsidR="007A47D0" w:rsidRDefault="007A47D0" w:rsidP="009515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D04"/>
    <w:rsid w:val="000B4FAD"/>
    <w:rsid w:val="003211D6"/>
    <w:rsid w:val="003B4B4B"/>
    <w:rsid w:val="005105BF"/>
    <w:rsid w:val="00665E24"/>
    <w:rsid w:val="006D2CCD"/>
    <w:rsid w:val="007A47D0"/>
    <w:rsid w:val="008C0CF5"/>
    <w:rsid w:val="009515F7"/>
    <w:rsid w:val="009F1AB4"/>
    <w:rsid w:val="00B47D04"/>
    <w:rsid w:val="00FA6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A847E"/>
  <w15:docId w15:val="{185476BA-0F07-4CBA-82E4-F1AC91B0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9515F7"/>
    <w:pPr>
      <w:tabs>
        <w:tab w:val="center" w:pos="4252"/>
        <w:tab w:val="right" w:pos="8504"/>
      </w:tabs>
      <w:snapToGrid w:val="0"/>
    </w:pPr>
  </w:style>
  <w:style w:type="character" w:customStyle="1" w:styleId="a8">
    <w:name w:val="ヘッダー (文字)"/>
    <w:basedOn w:val="a0"/>
    <w:link w:val="a7"/>
    <w:uiPriority w:val="99"/>
    <w:rsid w:val="009515F7"/>
  </w:style>
  <w:style w:type="paragraph" w:styleId="a9">
    <w:name w:val="footer"/>
    <w:basedOn w:val="a"/>
    <w:link w:val="aa"/>
    <w:uiPriority w:val="99"/>
    <w:unhideWhenUsed/>
    <w:rsid w:val="009515F7"/>
    <w:pPr>
      <w:tabs>
        <w:tab w:val="center" w:pos="4252"/>
        <w:tab w:val="right" w:pos="8504"/>
      </w:tabs>
      <w:snapToGrid w:val="0"/>
    </w:pPr>
  </w:style>
  <w:style w:type="character" w:customStyle="1" w:styleId="aa">
    <w:name w:val="フッター (文字)"/>
    <w:basedOn w:val="a0"/>
    <w:link w:val="a9"/>
    <w:uiPriority w:val="99"/>
    <w:rsid w:val="0095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nasushiobarashi</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笹沼 周矢</cp:lastModifiedBy>
  <cp:revision>6</cp:revision>
  <dcterms:created xsi:type="dcterms:W3CDTF">2023-11-10T06:09:00Z</dcterms:created>
  <dcterms:modified xsi:type="dcterms:W3CDTF">2025-05-13T01:02:00Z</dcterms:modified>
</cp:coreProperties>
</file>