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67.99999999999997" w:lineRule="auto"/>
        <w:jc w:val="righ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2">
      <w:pPr>
        <w:spacing w:line="167.99999999999997" w:lineRule="auto"/>
        <w:jc w:val="righ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67.99999999999997" w:lineRule="auto"/>
        <w:ind w:firstLine="214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那須塩原市長　様</w:t>
      </w:r>
    </w:p>
    <w:p w:rsidR="00000000" w:rsidDel="00000000" w:rsidP="00000000" w:rsidRDefault="00000000" w:rsidRPr="00000000" w14:paraId="00000004">
      <w:pPr>
        <w:spacing w:line="167.99999999999997" w:lineRule="auto"/>
        <w:ind w:firstLine="214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67.99999999999997" w:lineRule="auto"/>
        <w:ind w:firstLine="5566"/>
        <w:jc w:val="lef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所在地　　　　　　　　　　　　　　</w:t>
      </w:r>
    </w:p>
    <w:p w:rsidR="00000000" w:rsidDel="00000000" w:rsidP="00000000" w:rsidRDefault="00000000" w:rsidRPr="00000000" w14:paraId="00000006">
      <w:pPr>
        <w:spacing w:line="167.99999999999997" w:lineRule="auto"/>
        <w:ind w:firstLine="5566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商号又は団体名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67.99999999999997" w:lineRule="auto"/>
        <w:ind w:firstLine="5566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代表者氏名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167.99999999999997" w:lineRule="auto"/>
        <w:jc w:val="left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167.99999999999997" w:lineRule="auto"/>
        <w:jc w:val="center"/>
        <w:rPr>
          <w:rFonts w:ascii="Meiryo" w:cs="Meiryo" w:eastAsia="Meiryo" w:hAnsi="Meiryo"/>
          <w:b w:val="1"/>
          <w:bCs w:val="1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4"/>
          <w:szCs w:val="24"/>
          <w:rtl w:val="0"/>
        </w:rPr>
        <w:t xml:space="preserve">事前相談申込書</w:t>
      </w:r>
    </w:p>
    <w:p w:rsidR="00000000" w:rsidDel="00000000" w:rsidP="00000000" w:rsidRDefault="00000000" w:rsidRPr="00000000" w14:paraId="0000000A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那須塩原市有財産利活用民間提案制度（旧大貫小学校等の利活用）の提案検討に当たり、下記のとおり事前相談を申し込みます。</w:t>
      </w:r>
    </w:p>
    <w:p w:rsidR="00000000" w:rsidDel="00000000" w:rsidP="00000000" w:rsidRDefault="00000000" w:rsidRPr="00000000" w14:paraId="0000000C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67.99999999999997" w:lineRule="auto"/>
        <w:jc w:val="center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rtl w:val="0"/>
        </w:rPr>
        <w:t xml:space="preserve">⑴　相談希望日時</w:t>
      </w: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　　</w:t>
      </w:r>
    </w:p>
    <w:p w:rsidR="00000000" w:rsidDel="00000000" w:rsidP="00000000" w:rsidRDefault="00000000" w:rsidRPr="00000000" w14:paraId="00000010">
      <w:pPr>
        <w:spacing w:line="167.99999999999997" w:lineRule="auto"/>
        <w:ind w:firstLine="428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第１希望　</w:t>
      </w:r>
      <w:r w:rsidDel="00000000" w:rsidR="00000000" w:rsidRPr="00000000">
        <w:rPr>
          <w:rFonts w:ascii="Meiryo" w:cs="Meiryo" w:eastAsia="Meiryo" w:hAnsi="Meiryo"/>
          <w:sz w:val="22"/>
          <w:szCs w:val="22"/>
          <w:u w:val="single"/>
          <w:rtl w:val="0"/>
        </w:rPr>
        <w:t xml:space="preserve">　　月　　日（　）　　：　　～　　：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167.99999999999997" w:lineRule="auto"/>
        <w:ind w:firstLine="428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第２希望　</w:t>
      </w:r>
      <w:r w:rsidDel="00000000" w:rsidR="00000000" w:rsidRPr="00000000">
        <w:rPr>
          <w:rFonts w:ascii="Meiryo" w:cs="Meiryo" w:eastAsia="Meiryo" w:hAnsi="Meiryo"/>
          <w:sz w:val="22"/>
          <w:szCs w:val="22"/>
          <w:u w:val="single"/>
          <w:rtl w:val="0"/>
        </w:rPr>
        <w:t xml:space="preserve">　　月　　日（　）　　：　　～　　：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　第３希望　</w:t>
      </w:r>
      <w:r w:rsidDel="00000000" w:rsidR="00000000" w:rsidRPr="00000000">
        <w:rPr>
          <w:rFonts w:ascii="Meiryo" w:cs="Meiryo" w:eastAsia="Meiryo" w:hAnsi="Meiryo"/>
          <w:sz w:val="22"/>
          <w:szCs w:val="22"/>
          <w:u w:val="single"/>
          <w:rtl w:val="0"/>
        </w:rPr>
        <w:t xml:space="preserve">　　月　　日（　）　　：　　～　　：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rtl w:val="0"/>
        </w:rPr>
        <w:t xml:space="preserve">⑵　希望する実施方法</w:t>
      </w:r>
    </w:p>
    <w:p w:rsidR="00000000" w:rsidDel="00000000" w:rsidP="00000000" w:rsidRDefault="00000000" w:rsidRPr="00000000" w14:paraId="00000015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対面　　</w:t>
      </w:r>
    </w:p>
    <w:p w:rsidR="00000000" w:rsidDel="00000000" w:rsidP="00000000" w:rsidRDefault="00000000" w:rsidRPr="00000000" w14:paraId="00000016">
      <w:pPr>
        <w:spacing w:line="167.99999999999997" w:lineRule="auto"/>
        <w:ind w:firstLine="428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オンライン</w:t>
      </w:r>
    </w:p>
    <w:p w:rsidR="00000000" w:rsidDel="00000000" w:rsidP="00000000" w:rsidRDefault="00000000" w:rsidRPr="00000000" w14:paraId="00000017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rtl w:val="0"/>
        </w:rPr>
        <w:t xml:space="preserve">⑶　参加予定者</w:t>
      </w:r>
    </w:p>
    <w:sdt>
      <w:sdtPr>
        <w:lock w:val="contentLocked"/>
        <w:id w:val="1783578678"/>
        <w:tag w:val="goog_rdk_0"/>
      </w:sdtPr>
      <w:sdtContent>
        <w:tbl>
          <w:tblPr>
            <w:tblStyle w:val="Table1"/>
            <w:tblW w:w="8865.0" w:type="dxa"/>
            <w:jc w:val="left"/>
            <w:tblInd w:w="45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55"/>
            <w:gridCol w:w="3105"/>
            <w:gridCol w:w="3105"/>
            <w:tblGridChange w:id="0">
              <w:tblGrid>
                <w:gridCol w:w="2655"/>
                <w:gridCol w:w="3105"/>
                <w:gridCol w:w="3105"/>
              </w:tblGrid>
            </w:tblGridChange>
          </w:tblGrid>
          <w:tr>
            <w:trPr>
              <w:cantSplit w:val="0"/>
              <w:trHeight w:val="340.1574803149606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eebf6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spacing w:line="167.99999999999997" w:lineRule="auto"/>
                  <w:jc w:val="center"/>
                  <w:rPr>
                    <w:rFonts w:ascii="Meiryo" w:cs="Meiryo" w:eastAsia="Meiryo" w:hAnsi="Meiry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eiryo" w:cs="Meiryo" w:eastAsia="Meiryo" w:hAnsi="Meiryo"/>
                    <w:sz w:val="22"/>
                    <w:szCs w:val="22"/>
                    <w:rtl w:val="0"/>
                  </w:rPr>
                  <w:t xml:space="preserve">所属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eebf6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spacing w:line="167.99999999999997" w:lineRule="auto"/>
                  <w:jc w:val="center"/>
                  <w:rPr>
                    <w:rFonts w:ascii="Meiryo" w:cs="Meiryo" w:eastAsia="Meiryo" w:hAnsi="Meiry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eiryo" w:cs="Meiryo" w:eastAsia="Meiryo" w:hAnsi="Meiryo"/>
                    <w:sz w:val="22"/>
                    <w:szCs w:val="22"/>
                    <w:rtl w:val="0"/>
                  </w:rPr>
                  <w:t xml:space="preserve">役職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eebf6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spacing w:line="167.99999999999997" w:lineRule="auto"/>
                  <w:jc w:val="center"/>
                  <w:rPr>
                    <w:rFonts w:ascii="Meiryo" w:cs="Meiryo" w:eastAsia="Meiryo" w:hAnsi="Meiry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eiryo" w:cs="Meiryo" w:eastAsia="Meiryo" w:hAnsi="Meiryo"/>
                    <w:sz w:val="22"/>
                    <w:szCs w:val="22"/>
                    <w:rtl w:val="0"/>
                  </w:rPr>
                  <w:t xml:space="preserve">氏名</w:t>
                </w:r>
              </w:p>
            </w:tc>
          </w:tr>
          <w:tr>
            <w:trPr>
              <w:cantSplit w:val="0"/>
              <w:trHeight w:val="340.15748031496065" w:hRule="atLeast"/>
              <w:tblHeader w:val="0"/>
            </w:trPr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eiryo" w:cs="Meiryo" w:eastAsia="Meiryo" w:hAnsi="Meiryo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eiryo" w:cs="Meiryo" w:eastAsia="Meiryo" w:hAnsi="Meiryo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eiryo" w:cs="Meiryo" w:eastAsia="Meiryo" w:hAnsi="Meiryo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340.15748031496065" w:hRule="atLeast"/>
              <w:tblHeader w:val="0"/>
            </w:trPr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eiryo" w:cs="Meiryo" w:eastAsia="Meiryo" w:hAnsi="Meiryo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eiryo" w:cs="Meiryo" w:eastAsia="Meiryo" w:hAnsi="Meiryo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eiryo" w:cs="Meiryo" w:eastAsia="Meiryo" w:hAnsi="Meiryo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rtl w:val="0"/>
        </w:rPr>
        <w:t xml:space="preserve">⑷　提案を予定している事業の概要</w:t>
      </w:r>
    </w:p>
    <w:p w:rsidR="00000000" w:rsidDel="00000000" w:rsidP="00000000" w:rsidRDefault="00000000" w:rsidRPr="00000000" w14:paraId="00000024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bookmarkStart w:colFirst="0" w:colLast="0" w:name="_heading=h.kn2nfh4yzdj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bookmarkStart w:colFirst="0" w:colLast="0" w:name="_heading=h.wry0mwvfrfh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bookmarkStart w:colFirst="0" w:colLast="0" w:name="_heading=h.z9w6pte3c1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bookmarkStart w:colFirst="0" w:colLast="0" w:name="_heading=h.8bewwft1ni7g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bookmarkStart w:colFirst="0" w:colLast="0" w:name="_heading=h.gz3vxf35p6m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bookmarkStart w:colFirst="0" w:colLast="0" w:name="_heading=h.2koxvnbj5e7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bookmarkStart w:colFirst="0" w:colLast="0" w:name="_heading=h.xgbx12ya8e1h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bookmarkStart w:colFirst="0" w:colLast="0" w:name="_heading=h.wczexnxfm1t6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line="167.99999999999997" w:lineRule="auto"/>
        <w:jc w:val="left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line="167.99999999999997" w:lineRule="auto"/>
        <w:jc w:val="left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167.99999999999997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rtl w:val="0"/>
        </w:rPr>
        <w:t xml:space="preserve">⑸　担当者連絡先</w:t>
      </w:r>
    </w:p>
    <w:sdt>
      <w:sdtPr>
        <w:lock w:val="contentLocked"/>
        <w:id w:val="149258818"/>
        <w:tag w:val="goog_rdk_1"/>
      </w:sdtPr>
      <w:sdtContent>
        <w:tbl>
          <w:tblPr>
            <w:tblStyle w:val="Table2"/>
            <w:tblW w:w="8955.0" w:type="dxa"/>
            <w:jc w:val="left"/>
            <w:tblInd w:w="3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070"/>
            <w:gridCol w:w="2805"/>
            <w:gridCol w:w="1380"/>
            <w:gridCol w:w="2700"/>
            <w:tblGridChange w:id="0">
              <w:tblGrid>
                <w:gridCol w:w="2070"/>
                <w:gridCol w:w="2805"/>
                <w:gridCol w:w="1380"/>
                <w:gridCol w:w="2700"/>
              </w:tblGrid>
            </w:tblGridChange>
          </w:tblGrid>
          <w:tr>
            <w:trPr>
              <w:cantSplit w:val="1"/>
              <w:trHeight w:val="340.15748031496065" w:hRule="atLeast"/>
              <w:tblHeader w:val="0"/>
            </w:trPr>
            <w:tc>
              <w:tcPr>
                <w:shd w:fill="deebf6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spacing w:line="167.99999999999997" w:lineRule="auto"/>
                  <w:jc w:val="center"/>
                  <w:rPr>
                    <w:rFonts w:ascii="Meiryo" w:cs="Meiryo" w:eastAsia="Meiryo" w:hAnsi="Meiry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eiryo" w:cs="Meiryo" w:eastAsia="Meiryo" w:hAnsi="Meiryo"/>
                    <w:sz w:val="22"/>
                    <w:szCs w:val="22"/>
                    <w:rtl w:val="0"/>
                  </w:rPr>
                  <w:t xml:space="preserve">所属部署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eiryo" w:cs="Meiryo" w:eastAsia="Meiryo" w:hAnsi="Meiryo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eebf6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spacing w:line="167.99999999999997" w:lineRule="auto"/>
                  <w:jc w:val="center"/>
                  <w:rPr>
                    <w:rFonts w:ascii="Meiryo" w:cs="Meiryo" w:eastAsia="Meiryo" w:hAnsi="Meiry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eiryo" w:cs="Meiryo" w:eastAsia="Meiryo" w:hAnsi="Meiryo"/>
                    <w:sz w:val="22"/>
                    <w:szCs w:val="22"/>
                    <w:rtl w:val="0"/>
                  </w:rPr>
                  <w:t xml:space="preserve">氏名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eiryo" w:cs="Meiryo" w:eastAsia="Meiryo" w:hAnsi="Meiryo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340.15748031496065" w:hRule="atLeast"/>
              <w:tblHeader w:val="0"/>
            </w:trPr>
            <w:tc>
              <w:tcPr>
                <w:shd w:fill="deebf6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spacing w:line="167.99999999999997" w:lineRule="auto"/>
                  <w:jc w:val="center"/>
                  <w:rPr>
                    <w:rFonts w:ascii="Meiryo" w:cs="Meiryo" w:eastAsia="Meiryo" w:hAnsi="Meiry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eiryo" w:cs="Meiryo" w:eastAsia="Meiryo" w:hAnsi="Meiryo"/>
                    <w:sz w:val="22"/>
                    <w:szCs w:val="22"/>
                    <w:rtl w:val="0"/>
                  </w:rPr>
                  <w:t xml:space="preserve">電話番号</w:t>
                </w:r>
              </w:p>
            </w:tc>
            <w:tc>
              <w:tcPr>
                <w:gridSpan w:val="3"/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eiryo" w:cs="Meiryo" w:eastAsia="Meiryo" w:hAnsi="Meiryo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340.15748031496065" w:hRule="atLeast"/>
              <w:tblHeader w:val="0"/>
            </w:trPr>
            <w:tc>
              <w:tcPr>
                <w:shd w:fill="deebf6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spacing w:line="167.99999999999997" w:lineRule="auto"/>
                  <w:jc w:val="center"/>
                  <w:rPr>
                    <w:rFonts w:ascii="Meiryo" w:cs="Meiryo" w:eastAsia="Meiryo" w:hAnsi="Meiryo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eiryo" w:cs="Meiryo" w:eastAsia="Meiryo" w:hAnsi="Meiryo"/>
                    <w:sz w:val="22"/>
                    <w:szCs w:val="22"/>
                    <w:rtl w:val="0"/>
                  </w:rPr>
                  <w:t xml:space="preserve">E-mail</w:t>
                </w:r>
              </w:p>
            </w:tc>
            <w:tc>
              <w:tcPr>
                <w:gridSpan w:val="3"/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eiryo" w:cs="Meiryo" w:eastAsia="Meiryo" w:hAnsi="Meiryo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B">
      <w:pPr>
        <w:widowControl w:val="1"/>
        <w:spacing w:line="167.99999999999997" w:lineRule="auto"/>
        <w:jc w:val="left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134" w:top="1418" w:left="1418" w:right="1134" w:header="851" w:footer="567"/>
      <w:pgNumType w:start="2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iry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様式</w:t>
    </w:r>
    <w:r w:rsidDel="00000000" w:rsidR="00000000" w:rsidRPr="00000000">
      <w:rPr>
        <w:rFonts w:ascii="Meiryo" w:cs="Meiryo" w:eastAsia="Meiryo" w:hAnsi="Meiryo"/>
        <w:rtl w:val="0"/>
      </w:rPr>
      <w:t xml:space="preserve">Ｃ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Y5JSoxSIT0AEahzPT402FPrycQ==">CgMxLjAaHwoBMBIaChgICVIUChJ0YWJsZS42Y3ExbzJmNzZyNGQaHwoBMRIaChgICVIUChJ0YWJsZS53NTZ6M3hnNTg2cmYyCGguZ2pkZ3hzMg5oLmtuMm5maDR5emRqaDIOaC53cnkwbXd2ZnJmaHYyDWguejl3NnB0ZTNjMTEyDmguOGJld3dmdDFuaTdnMg5oLmd6M3Z4ZjM1cDZtcjIOaC4ya294dm5iajVlN3cyDmgueGdieDEyeWE4ZTFoMg5oLndjemV4bnhmbTF0NjgAciExYndBR3ZXTnNrUU9waW5SdURDZjJ3SjlLd3RBdDYtV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