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21A" w14:textId="176F3294" w:rsidR="00CE0913" w:rsidRPr="00037457" w:rsidRDefault="007B7D3C">
      <w:pPr>
        <w:ind w:right="960"/>
        <w:rPr>
          <w:rFonts w:asciiTheme="minorEastAsia" w:hAnsiTheme="minorEastAsia" w:cs="BIZ UDMincho"/>
          <w:sz w:val="24"/>
          <w:szCs w:val="24"/>
        </w:rPr>
      </w:pPr>
      <w:r>
        <w:rPr>
          <w:rFonts w:asciiTheme="minorEastAsia" w:hAnsiTheme="minorEastAsia" w:cs="BIZ UDMincho"/>
          <w:sz w:val="24"/>
          <w:szCs w:val="24"/>
        </w:rPr>
        <w:t>様式第１</w:t>
      </w:r>
      <w:r w:rsidR="0004286F">
        <w:rPr>
          <w:rFonts w:asciiTheme="minorEastAsia" w:hAnsiTheme="minorEastAsia" w:cs="BIZ UDMincho" w:hint="eastAsia"/>
          <w:sz w:val="24"/>
          <w:szCs w:val="24"/>
        </w:rPr>
        <w:t>１</w:t>
      </w:r>
      <w:bookmarkStart w:id="0" w:name="_GoBack"/>
      <w:bookmarkEnd w:id="0"/>
      <w:r>
        <w:rPr>
          <w:rFonts w:asciiTheme="minorEastAsia" w:hAnsiTheme="minorEastAsia" w:cs="BIZ UDMincho"/>
          <w:sz w:val="24"/>
          <w:szCs w:val="24"/>
        </w:rPr>
        <w:t>号（第１</w:t>
      </w:r>
      <w:r>
        <w:rPr>
          <w:rFonts w:asciiTheme="minorEastAsia" w:hAnsiTheme="minorEastAsia" w:cs="BIZ UDMincho" w:hint="eastAsia"/>
          <w:sz w:val="24"/>
          <w:szCs w:val="24"/>
        </w:rPr>
        <w:t>８</w:t>
      </w:r>
      <w:r w:rsidR="00037457" w:rsidRPr="00037457">
        <w:rPr>
          <w:rFonts w:asciiTheme="minorEastAsia" w:hAnsiTheme="minorEastAsia" w:cs="BIZ UDMincho"/>
          <w:sz w:val="24"/>
          <w:szCs w:val="24"/>
        </w:rPr>
        <w:t>条関係）</w:t>
      </w:r>
    </w:p>
    <w:p w14:paraId="0000021B" w14:textId="77777777" w:rsidR="00CE0913" w:rsidRPr="00037457" w:rsidRDefault="00037457">
      <w:pPr>
        <w:ind w:right="240" w:firstLine="840"/>
        <w:jc w:val="right"/>
        <w:rPr>
          <w:rFonts w:asciiTheme="minorEastAsia" w:hAnsiTheme="minorEastAsia" w:cs="BIZ UDMincho"/>
          <w:sz w:val="24"/>
          <w:szCs w:val="24"/>
        </w:rPr>
      </w:pPr>
      <w:r w:rsidRPr="00037457">
        <w:rPr>
          <w:rFonts w:asciiTheme="minorEastAsia" w:hAnsiTheme="minorEastAsia" w:cs="BIZ UDMincho"/>
          <w:sz w:val="24"/>
          <w:szCs w:val="24"/>
        </w:rPr>
        <w:t xml:space="preserve">年　　月　　日　</w:t>
      </w:r>
    </w:p>
    <w:p w14:paraId="0000021C" w14:textId="77777777" w:rsidR="00CE0913" w:rsidRPr="00037457" w:rsidRDefault="00037457">
      <w:pPr>
        <w:ind w:firstLine="24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21D" w14:textId="6C6F736A" w:rsidR="00CE0913" w:rsidRPr="00037457" w:rsidRDefault="00037457" w:rsidP="001908FD">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申請者　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所</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21E" w14:textId="71E612F9" w:rsidR="00CE0913" w:rsidRPr="00037457" w:rsidRDefault="00037457" w:rsidP="001908FD">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4"/>
          <w:szCs w:val="24"/>
        </w:rPr>
        <w:t xml:space="preserve">　　　　　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名</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21F" w14:textId="2B387759" w:rsidR="00CE0913" w:rsidRDefault="00037457" w:rsidP="001908FD">
      <w:pPr>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4"/>
          <w:szCs w:val="24"/>
        </w:rPr>
        <w:t xml:space="preserve">　　　　　電話番号</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73A0BFD" w14:textId="77777777" w:rsidR="001908FD" w:rsidRPr="00037457" w:rsidRDefault="001908FD" w:rsidP="001908FD">
      <w:pPr>
        <w:spacing w:before="120" w:after="120"/>
        <w:jc w:val="right"/>
        <w:rPr>
          <w:rFonts w:asciiTheme="minorEastAsia" w:hAnsiTheme="minorEastAsia" w:cs="BIZ UDMincho"/>
          <w:sz w:val="24"/>
          <w:szCs w:val="24"/>
        </w:rPr>
      </w:pPr>
    </w:p>
    <w:p w14:paraId="00000220" w14:textId="77777777" w:rsidR="00CE0913" w:rsidRPr="00037457" w:rsidRDefault="00037457">
      <w:pPr>
        <w:tabs>
          <w:tab w:val="left" w:pos="4962"/>
        </w:tabs>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民間事業者等への太陽光発電設備等設置費補助金利用状況報告書</w:t>
      </w:r>
    </w:p>
    <w:p w14:paraId="00000221" w14:textId="46E0360A" w:rsidR="00CE0913" w:rsidRPr="00037457" w:rsidRDefault="00037457">
      <w:pPr>
        <w:tabs>
          <w:tab w:val="left" w:pos="4962"/>
        </w:tabs>
        <w:ind w:left="220" w:firstLine="240"/>
        <w:rPr>
          <w:rFonts w:asciiTheme="minorEastAsia" w:hAnsiTheme="minorEastAsia" w:cs="BIZ UDMincho"/>
          <w:sz w:val="24"/>
          <w:szCs w:val="24"/>
        </w:rPr>
      </w:pPr>
      <w:r w:rsidRPr="00037457">
        <w:rPr>
          <w:rFonts w:asciiTheme="minorEastAsia" w:hAnsiTheme="minorEastAsia" w:cs="BIZ UDMincho"/>
          <w:sz w:val="24"/>
          <w:szCs w:val="24"/>
        </w:rPr>
        <w:t>那須</w:t>
      </w:r>
      <w:r w:rsidR="007B7D3C">
        <w:rPr>
          <w:rFonts w:asciiTheme="minorEastAsia" w:hAnsiTheme="minorEastAsia" w:cs="BIZ UDMincho"/>
          <w:sz w:val="24"/>
          <w:szCs w:val="24"/>
        </w:rPr>
        <w:t>塩原市民間事業者等への太陽光発電設備等設置費補助金交付要綱第１</w:t>
      </w:r>
      <w:r w:rsidR="007B7D3C">
        <w:rPr>
          <w:rFonts w:asciiTheme="minorEastAsia" w:hAnsiTheme="minorEastAsia" w:cs="BIZ UDMincho" w:hint="eastAsia"/>
          <w:sz w:val="24"/>
          <w:szCs w:val="24"/>
        </w:rPr>
        <w:t>８</w:t>
      </w:r>
      <w:r w:rsidRPr="00037457">
        <w:rPr>
          <w:rFonts w:asciiTheme="minorEastAsia" w:hAnsiTheme="minorEastAsia" w:cs="BIZ UDMincho"/>
          <w:sz w:val="24"/>
          <w:szCs w:val="24"/>
        </w:rPr>
        <w:t>条の規定により、次のとおり利用状況を報告します。</w:t>
      </w:r>
    </w:p>
    <w:p w14:paraId="00000222" w14:textId="77777777" w:rsidR="00CE0913" w:rsidRPr="00037457" w:rsidRDefault="00CE0913">
      <w:pPr>
        <w:widowControl/>
        <w:jc w:val="left"/>
        <w:rPr>
          <w:rFonts w:asciiTheme="minorEastAsia" w:hAnsiTheme="minorEastAsia" w:cs="BIZ UDMincho"/>
          <w:sz w:val="24"/>
          <w:szCs w:val="24"/>
        </w:rPr>
      </w:pPr>
    </w:p>
    <w:p w14:paraId="00000223" w14:textId="77777777" w:rsidR="00CE0913" w:rsidRPr="00037457" w:rsidRDefault="00037457" w:rsidP="001908FD">
      <w:pPr>
        <w:widowControl/>
        <w:ind w:firstLineChars="100" w:firstLine="240"/>
        <w:jc w:val="left"/>
        <w:rPr>
          <w:rFonts w:asciiTheme="minorEastAsia" w:hAnsiTheme="minorEastAsia" w:cs="BIZ UDMincho"/>
          <w:sz w:val="24"/>
          <w:szCs w:val="24"/>
        </w:rPr>
      </w:pPr>
      <w:r w:rsidRPr="00037457">
        <w:rPr>
          <w:rFonts w:asciiTheme="minorEastAsia" w:hAnsiTheme="minorEastAsia" w:cs="BIZ UDMincho"/>
          <w:sz w:val="24"/>
          <w:szCs w:val="24"/>
        </w:rPr>
        <w:t xml:space="preserve">１　設備の設置場所　　　</w:t>
      </w:r>
    </w:p>
    <w:p w14:paraId="00000224" w14:textId="77777777" w:rsidR="00CE0913" w:rsidRPr="00037457" w:rsidRDefault="00037457" w:rsidP="001908FD">
      <w:pPr>
        <w:widowControl/>
        <w:ind w:firstLineChars="100" w:firstLine="240"/>
        <w:jc w:val="left"/>
        <w:rPr>
          <w:rFonts w:asciiTheme="minorEastAsia" w:hAnsiTheme="minorEastAsia" w:cs="BIZ UDMincho"/>
          <w:sz w:val="24"/>
          <w:szCs w:val="24"/>
        </w:rPr>
      </w:pPr>
      <w:r w:rsidRPr="00037457">
        <w:rPr>
          <w:rFonts w:asciiTheme="minorEastAsia" w:hAnsiTheme="minorEastAsia" w:cs="BIZ UDMincho"/>
          <w:sz w:val="24"/>
          <w:szCs w:val="24"/>
        </w:rPr>
        <w:t>２　事業完了日　　　　年　　月　　日</w:t>
      </w:r>
    </w:p>
    <w:p w14:paraId="00000225" w14:textId="77777777" w:rsidR="00CE0913" w:rsidRPr="00037457" w:rsidRDefault="00037457" w:rsidP="001908FD">
      <w:pPr>
        <w:widowControl/>
        <w:ind w:firstLineChars="100" w:firstLine="240"/>
        <w:jc w:val="left"/>
        <w:rPr>
          <w:rFonts w:asciiTheme="minorEastAsia" w:hAnsiTheme="minorEastAsia" w:cs="BIZ UDMincho"/>
          <w:sz w:val="24"/>
          <w:szCs w:val="24"/>
        </w:rPr>
      </w:pPr>
      <w:r w:rsidRPr="00037457">
        <w:rPr>
          <w:rFonts w:asciiTheme="minorEastAsia" w:hAnsiTheme="minorEastAsia" w:cs="BIZ UDMincho"/>
          <w:sz w:val="24"/>
          <w:szCs w:val="24"/>
        </w:rPr>
        <w:t>３　利用状況報告期間　　　　年　　月　　日～　　年　　月　　日</w:t>
      </w:r>
    </w:p>
    <w:p w14:paraId="00000226" w14:textId="77777777" w:rsidR="00CE0913" w:rsidRPr="00037457" w:rsidRDefault="00037457" w:rsidP="001908FD">
      <w:pPr>
        <w:widowControl/>
        <w:ind w:firstLineChars="100" w:firstLine="240"/>
        <w:jc w:val="left"/>
        <w:rPr>
          <w:rFonts w:asciiTheme="minorEastAsia" w:hAnsiTheme="minorEastAsia" w:cs="BIZ UDMincho"/>
          <w:sz w:val="24"/>
          <w:szCs w:val="24"/>
        </w:rPr>
      </w:pPr>
      <w:r w:rsidRPr="00037457">
        <w:rPr>
          <w:rFonts w:asciiTheme="minorEastAsia" w:hAnsiTheme="minorEastAsia" w:cs="BIZ UDMincho"/>
          <w:sz w:val="24"/>
          <w:szCs w:val="24"/>
        </w:rPr>
        <w:t>４　利用状況</w:t>
      </w:r>
    </w:p>
    <w:p w14:paraId="00000227" w14:textId="77777777" w:rsidR="00CE0913" w:rsidRPr="00037457" w:rsidRDefault="00037457">
      <w:pPr>
        <w:widowControl/>
        <w:jc w:val="left"/>
        <w:rPr>
          <w:rFonts w:asciiTheme="minorEastAsia" w:hAnsiTheme="minorEastAsia" w:cs="BIZ UDMincho"/>
          <w:sz w:val="24"/>
          <w:szCs w:val="24"/>
        </w:rPr>
      </w:pPr>
      <w:r w:rsidRPr="00037457">
        <w:rPr>
          <w:rFonts w:asciiTheme="minorEastAsia" w:hAnsiTheme="minorEastAsia" w:cs="BIZ UDMincho"/>
          <w:sz w:val="24"/>
          <w:szCs w:val="24"/>
        </w:rPr>
        <w:t xml:space="preserve">　⑴月別発電量等</w:t>
      </w:r>
    </w:p>
    <w:tbl>
      <w:tblPr>
        <w:tblStyle w:val="affb"/>
        <w:tblW w:w="904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634"/>
        <w:gridCol w:w="2634"/>
        <w:gridCol w:w="2634"/>
      </w:tblGrid>
      <w:tr w:rsidR="00CE0913" w:rsidRPr="00037457" w14:paraId="783E0ACB" w14:textId="77777777" w:rsidTr="001908FD">
        <w:trPr>
          <w:trHeight w:val="72"/>
        </w:trPr>
        <w:tc>
          <w:tcPr>
            <w:tcW w:w="1139" w:type="dxa"/>
            <w:vAlign w:val="center"/>
          </w:tcPr>
          <w:p w14:paraId="00000228" w14:textId="77777777" w:rsidR="00CE0913" w:rsidRPr="00037457" w:rsidRDefault="00CE0913">
            <w:pPr>
              <w:tabs>
                <w:tab w:val="left" w:pos="4962"/>
              </w:tabs>
              <w:jc w:val="center"/>
              <w:rPr>
                <w:rFonts w:asciiTheme="minorEastAsia" w:hAnsiTheme="minorEastAsia" w:cs="BIZ UDMincho"/>
                <w:sz w:val="24"/>
                <w:szCs w:val="24"/>
              </w:rPr>
            </w:pPr>
          </w:p>
        </w:tc>
        <w:tc>
          <w:tcPr>
            <w:tcW w:w="2634" w:type="dxa"/>
            <w:vAlign w:val="center"/>
          </w:tcPr>
          <w:p w14:paraId="00000229"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①発電量（ｋＷｈ）</w:t>
            </w:r>
          </w:p>
        </w:tc>
        <w:tc>
          <w:tcPr>
            <w:tcW w:w="2634" w:type="dxa"/>
            <w:vAlign w:val="center"/>
          </w:tcPr>
          <w:p w14:paraId="0000022A"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②自家消費電力量</w:t>
            </w:r>
          </w:p>
          <w:p w14:paraId="0000022B"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（ｋＷｈ）</w:t>
            </w:r>
          </w:p>
        </w:tc>
        <w:tc>
          <w:tcPr>
            <w:tcW w:w="2634" w:type="dxa"/>
            <w:vAlign w:val="center"/>
          </w:tcPr>
          <w:p w14:paraId="0000022C"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③自家消費率</w:t>
            </w:r>
          </w:p>
          <w:p w14:paraId="0000022D"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（②/①×１００）（％）</w:t>
            </w:r>
          </w:p>
        </w:tc>
      </w:tr>
      <w:tr w:rsidR="00CE0913" w:rsidRPr="00037457" w14:paraId="7F30FEA9" w14:textId="77777777" w:rsidTr="001908FD">
        <w:trPr>
          <w:trHeight w:val="72"/>
        </w:trPr>
        <w:tc>
          <w:tcPr>
            <w:tcW w:w="1139" w:type="dxa"/>
            <w:vAlign w:val="center"/>
          </w:tcPr>
          <w:p w14:paraId="0000022E"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2F"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0"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1"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15A68F69" w14:textId="77777777" w:rsidTr="001908FD">
        <w:trPr>
          <w:trHeight w:val="72"/>
        </w:trPr>
        <w:tc>
          <w:tcPr>
            <w:tcW w:w="1139" w:type="dxa"/>
            <w:vAlign w:val="center"/>
          </w:tcPr>
          <w:p w14:paraId="00000232"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33"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4"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5"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31D865EB" w14:textId="77777777" w:rsidTr="001908FD">
        <w:trPr>
          <w:trHeight w:val="72"/>
        </w:trPr>
        <w:tc>
          <w:tcPr>
            <w:tcW w:w="1139" w:type="dxa"/>
            <w:vAlign w:val="center"/>
          </w:tcPr>
          <w:p w14:paraId="00000236"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37"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8"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9"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55CAB9BE" w14:textId="77777777" w:rsidTr="001908FD">
        <w:trPr>
          <w:trHeight w:val="72"/>
        </w:trPr>
        <w:tc>
          <w:tcPr>
            <w:tcW w:w="1139" w:type="dxa"/>
            <w:vAlign w:val="center"/>
          </w:tcPr>
          <w:p w14:paraId="0000023A"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3B"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C"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3D"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5D4491E7" w14:textId="77777777" w:rsidTr="001908FD">
        <w:trPr>
          <w:trHeight w:val="72"/>
        </w:trPr>
        <w:tc>
          <w:tcPr>
            <w:tcW w:w="1139" w:type="dxa"/>
            <w:vAlign w:val="center"/>
          </w:tcPr>
          <w:p w14:paraId="0000023E"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3F"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0"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1"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2A9E29A1" w14:textId="77777777" w:rsidTr="001908FD">
        <w:trPr>
          <w:trHeight w:val="72"/>
        </w:trPr>
        <w:tc>
          <w:tcPr>
            <w:tcW w:w="1139" w:type="dxa"/>
            <w:vAlign w:val="center"/>
          </w:tcPr>
          <w:p w14:paraId="00000242"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43"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4"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5"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10AFCFBF" w14:textId="77777777" w:rsidTr="001908FD">
        <w:trPr>
          <w:trHeight w:val="72"/>
        </w:trPr>
        <w:tc>
          <w:tcPr>
            <w:tcW w:w="1139" w:type="dxa"/>
            <w:vAlign w:val="center"/>
          </w:tcPr>
          <w:p w14:paraId="00000246"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47"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8"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9"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43C18616" w14:textId="77777777" w:rsidTr="001908FD">
        <w:trPr>
          <w:trHeight w:val="72"/>
        </w:trPr>
        <w:tc>
          <w:tcPr>
            <w:tcW w:w="1139" w:type="dxa"/>
            <w:vAlign w:val="center"/>
          </w:tcPr>
          <w:p w14:paraId="0000024A"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4B"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C"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4D"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7241E091" w14:textId="77777777" w:rsidTr="001908FD">
        <w:trPr>
          <w:trHeight w:val="72"/>
        </w:trPr>
        <w:tc>
          <w:tcPr>
            <w:tcW w:w="1139" w:type="dxa"/>
            <w:vAlign w:val="center"/>
          </w:tcPr>
          <w:p w14:paraId="0000024E"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4F"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0"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1"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64510E10" w14:textId="77777777" w:rsidTr="001908FD">
        <w:trPr>
          <w:trHeight w:val="72"/>
        </w:trPr>
        <w:tc>
          <w:tcPr>
            <w:tcW w:w="1139" w:type="dxa"/>
            <w:vAlign w:val="center"/>
          </w:tcPr>
          <w:p w14:paraId="00000252"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53"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4"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5"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14957187" w14:textId="77777777" w:rsidTr="001908FD">
        <w:trPr>
          <w:trHeight w:val="72"/>
        </w:trPr>
        <w:tc>
          <w:tcPr>
            <w:tcW w:w="1139" w:type="dxa"/>
            <w:vAlign w:val="center"/>
          </w:tcPr>
          <w:p w14:paraId="00000256"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vAlign w:val="center"/>
          </w:tcPr>
          <w:p w14:paraId="00000257"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8" w14:textId="77777777" w:rsidR="00CE0913" w:rsidRPr="00037457" w:rsidRDefault="00CE0913">
            <w:pPr>
              <w:tabs>
                <w:tab w:val="left" w:pos="4962"/>
              </w:tabs>
              <w:jc w:val="right"/>
              <w:rPr>
                <w:rFonts w:asciiTheme="minorEastAsia" w:hAnsiTheme="minorEastAsia" w:cs="BIZ UDMincho"/>
                <w:sz w:val="24"/>
                <w:szCs w:val="24"/>
              </w:rPr>
            </w:pPr>
          </w:p>
        </w:tc>
        <w:tc>
          <w:tcPr>
            <w:tcW w:w="2634" w:type="dxa"/>
            <w:vAlign w:val="center"/>
          </w:tcPr>
          <w:p w14:paraId="00000259"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4431093B" w14:textId="77777777" w:rsidTr="001908FD">
        <w:trPr>
          <w:trHeight w:val="72"/>
        </w:trPr>
        <w:tc>
          <w:tcPr>
            <w:tcW w:w="1139" w:type="dxa"/>
            <w:tcBorders>
              <w:bottom w:val="single" w:sz="4" w:space="0" w:color="000000"/>
            </w:tcBorders>
            <w:vAlign w:val="center"/>
          </w:tcPr>
          <w:p w14:paraId="0000025A"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月</w:t>
            </w:r>
          </w:p>
        </w:tc>
        <w:tc>
          <w:tcPr>
            <w:tcW w:w="2634" w:type="dxa"/>
            <w:tcBorders>
              <w:bottom w:val="single" w:sz="4" w:space="0" w:color="000000"/>
            </w:tcBorders>
            <w:vAlign w:val="center"/>
          </w:tcPr>
          <w:p w14:paraId="0000025B" w14:textId="77777777" w:rsidR="00CE0913" w:rsidRPr="00037457" w:rsidRDefault="00CE0913">
            <w:pPr>
              <w:tabs>
                <w:tab w:val="left" w:pos="4962"/>
              </w:tabs>
              <w:jc w:val="right"/>
              <w:rPr>
                <w:rFonts w:asciiTheme="minorEastAsia" w:hAnsiTheme="minorEastAsia" w:cs="BIZ UDMincho"/>
                <w:sz w:val="24"/>
                <w:szCs w:val="24"/>
              </w:rPr>
            </w:pPr>
          </w:p>
        </w:tc>
        <w:tc>
          <w:tcPr>
            <w:tcW w:w="2634" w:type="dxa"/>
            <w:tcBorders>
              <w:bottom w:val="single" w:sz="4" w:space="0" w:color="000000"/>
            </w:tcBorders>
            <w:vAlign w:val="center"/>
          </w:tcPr>
          <w:p w14:paraId="0000025C" w14:textId="77777777" w:rsidR="00CE0913" w:rsidRPr="00037457" w:rsidRDefault="00CE0913">
            <w:pPr>
              <w:tabs>
                <w:tab w:val="left" w:pos="4962"/>
              </w:tabs>
              <w:jc w:val="right"/>
              <w:rPr>
                <w:rFonts w:asciiTheme="minorEastAsia" w:hAnsiTheme="minorEastAsia" w:cs="BIZ UDMincho"/>
                <w:sz w:val="24"/>
                <w:szCs w:val="24"/>
              </w:rPr>
            </w:pPr>
          </w:p>
        </w:tc>
        <w:tc>
          <w:tcPr>
            <w:tcW w:w="2634" w:type="dxa"/>
            <w:tcBorders>
              <w:bottom w:val="single" w:sz="4" w:space="0" w:color="000000"/>
            </w:tcBorders>
            <w:vAlign w:val="center"/>
          </w:tcPr>
          <w:p w14:paraId="0000025D" w14:textId="77777777" w:rsidR="00CE0913" w:rsidRPr="00037457" w:rsidRDefault="00CE0913">
            <w:pPr>
              <w:tabs>
                <w:tab w:val="left" w:pos="4962"/>
              </w:tabs>
              <w:jc w:val="right"/>
              <w:rPr>
                <w:rFonts w:asciiTheme="minorEastAsia" w:hAnsiTheme="minorEastAsia" w:cs="BIZ UDMincho"/>
                <w:sz w:val="24"/>
                <w:szCs w:val="24"/>
              </w:rPr>
            </w:pPr>
          </w:p>
        </w:tc>
      </w:tr>
      <w:tr w:rsidR="00CE0913" w:rsidRPr="00037457" w14:paraId="283BF753" w14:textId="77777777" w:rsidTr="001908FD">
        <w:trPr>
          <w:trHeight w:val="72"/>
        </w:trPr>
        <w:tc>
          <w:tcPr>
            <w:tcW w:w="1139" w:type="dxa"/>
            <w:tcBorders>
              <w:top w:val="single" w:sz="4" w:space="0" w:color="000000"/>
            </w:tcBorders>
            <w:vAlign w:val="center"/>
          </w:tcPr>
          <w:p w14:paraId="0000025E"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合計</w:t>
            </w:r>
          </w:p>
        </w:tc>
        <w:tc>
          <w:tcPr>
            <w:tcW w:w="2634" w:type="dxa"/>
            <w:tcBorders>
              <w:top w:val="single" w:sz="4" w:space="0" w:color="000000"/>
            </w:tcBorders>
            <w:vAlign w:val="center"/>
          </w:tcPr>
          <w:p w14:paraId="0000025F" w14:textId="77777777" w:rsidR="00CE0913" w:rsidRPr="00037457" w:rsidRDefault="00CE0913">
            <w:pPr>
              <w:tabs>
                <w:tab w:val="left" w:pos="4962"/>
              </w:tabs>
              <w:jc w:val="right"/>
              <w:rPr>
                <w:rFonts w:asciiTheme="minorEastAsia" w:hAnsiTheme="minorEastAsia" w:cs="BIZ UDMincho"/>
                <w:sz w:val="24"/>
                <w:szCs w:val="24"/>
              </w:rPr>
            </w:pPr>
          </w:p>
        </w:tc>
        <w:tc>
          <w:tcPr>
            <w:tcW w:w="2634" w:type="dxa"/>
            <w:tcBorders>
              <w:top w:val="single" w:sz="4" w:space="0" w:color="000000"/>
            </w:tcBorders>
            <w:vAlign w:val="center"/>
          </w:tcPr>
          <w:p w14:paraId="00000260" w14:textId="77777777" w:rsidR="00CE0913" w:rsidRPr="00037457" w:rsidRDefault="00CE0913">
            <w:pPr>
              <w:tabs>
                <w:tab w:val="left" w:pos="4962"/>
              </w:tabs>
              <w:jc w:val="right"/>
              <w:rPr>
                <w:rFonts w:asciiTheme="minorEastAsia" w:hAnsiTheme="minorEastAsia" w:cs="BIZ UDMincho"/>
                <w:sz w:val="24"/>
                <w:szCs w:val="24"/>
              </w:rPr>
            </w:pPr>
          </w:p>
        </w:tc>
        <w:tc>
          <w:tcPr>
            <w:tcW w:w="2634" w:type="dxa"/>
            <w:tcBorders>
              <w:top w:val="single" w:sz="4" w:space="0" w:color="000000"/>
            </w:tcBorders>
            <w:vAlign w:val="center"/>
          </w:tcPr>
          <w:p w14:paraId="00000261" w14:textId="77777777" w:rsidR="00CE0913" w:rsidRPr="00037457" w:rsidRDefault="00CE0913">
            <w:pPr>
              <w:tabs>
                <w:tab w:val="left" w:pos="4962"/>
              </w:tabs>
              <w:jc w:val="right"/>
              <w:rPr>
                <w:rFonts w:asciiTheme="minorEastAsia" w:hAnsiTheme="minorEastAsia" w:cs="BIZ UDMincho"/>
                <w:sz w:val="24"/>
                <w:szCs w:val="24"/>
              </w:rPr>
            </w:pPr>
          </w:p>
        </w:tc>
      </w:tr>
    </w:tbl>
    <w:p w14:paraId="00000262" w14:textId="77777777" w:rsidR="00CE0913" w:rsidRPr="00037457" w:rsidRDefault="00037457">
      <w:pPr>
        <w:widowControl/>
        <w:jc w:val="left"/>
        <w:rPr>
          <w:rFonts w:asciiTheme="minorEastAsia" w:hAnsiTheme="minorEastAsia" w:cs="BIZ UDMincho"/>
          <w:sz w:val="24"/>
          <w:szCs w:val="24"/>
        </w:rPr>
      </w:pPr>
      <w:r w:rsidRPr="00037457">
        <w:rPr>
          <w:rFonts w:asciiTheme="minorEastAsia" w:hAnsiTheme="minorEastAsia" w:cs="BIZ UDMincho"/>
          <w:sz w:val="24"/>
          <w:szCs w:val="24"/>
        </w:rPr>
        <w:t xml:space="preserve">　⑵導入効果</w:t>
      </w:r>
    </w:p>
    <w:tbl>
      <w:tblPr>
        <w:tblStyle w:val="affc"/>
        <w:tblW w:w="520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1896"/>
        <w:gridCol w:w="2616"/>
      </w:tblGrid>
      <w:tr w:rsidR="00CE0913" w:rsidRPr="00037457" w14:paraId="1F8BEB4B" w14:textId="77777777" w:rsidTr="001908FD">
        <w:trPr>
          <w:trHeight w:val="72"/>
        </w:trPr>
        <w:tc>
          <w:tcPr>
            <w:tcW w:w="696" w:type="dxa"/>
            <w:vAlign w:val="center"/>
          </w:tcPr>
          <w:p w14:paraId="00000263" w14:textId="77777777" w:rsidR="00CE0913" w:rsidRPr="00037457" w:rsidRDefault="00CE0913">
            <w:pPr>
              <w:tabs>
                <w:tab w:val="left" w:pos="4962"/>
              </w:tabs>
              <w:jc w:val="center"/>
              <w:rPr>
                <w:rFonts w:asciiTheme="minorEastAsia" w:hAnsiTheme="minorEastAsia" w:cs="BIZ UDMincho"/>
                <w:sz w:val="24"/>
                <w:szCs w:val="24"/>
              </w:rPr>
            </w:pPr>
          </w:p>
        </w:tc>
        <w:tc>
          <w:tcPr>
            <w:tcW w:w="1896" w:type="dxa"/>
          </w:tcPr>
          <w:p w14:paraId="00000264"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自家消費電力量</w:t>
            </w:r>
          </w:p>
        </w:tc>
        <w:tc>
          <w:tcPr>
            <w:tcW w:w="2616" w:type="dxa"/>
            <w:vAlign w:val="center"/>
          </w:tcPr>
          <w:p w14:paraId="00000265" w14:textId="77777777" w:rsidR="00CE0913" w:rsidRPr="00037457" w:rsidRDefault="00037457">
            <w:pPr>
              <w:tabs>
                <w:tab w:val="left" w:pos="4962"/>
              </w:tabs>
              <w:jc w:val="center"/>
              <w:rPr>
                <w:rFonts w:asciiTheme="minorEastAsia" w:hAnsiTheme="minorEastAsia" w:cs="BIZ UDMincho"/>
                <w:sz w:val="24"/>
                <w:szCs w:val="24"/>
              </w:rPr>
            </w:pPr>
            <w:r w:rsidRPr="00037457">
              <w:rPr>
                <w:rFonts w:asciiTheme="minorEastAsia" w:hAnsiTheme="minorEastAsia" w:cs="BIZ UDMincho"/>
                <w:sz w:val="24"/>
                <w:szCs w:val="24"/>
              </w:rPr>
              <w:t>二酸化炭素排出削減量</w:t>
            </w:r>
          </w:p>
        </w:tc>
      </w:tr>
      <w:tr w:rsidR="00CE0913" w:rsidRPr="00037457" w14:paraId="55CE624E" w14:textId="77777777" w:rsidTr="001908FD">
        <w:trPr>
          <w:trHeight w:val="72"/>
        </w:trPr>
        <w:tc>
          <w:tcPr>
            <w:tcW w:w="696" w:type="dxa"/>
            <w:vAlign w:val="center"/>
          </w:tcPr>
          <w:p w14:paraId="00000266" w14:textId="77777777" w:rsidR="00CE0913" w:rsidRPr="00037457" w:rsidRDefault="00037457">
            <w:pPr>
              <w:tabs>
                <w:tab w:val="left" w:pos="4962"/>
              </w:tabs>
              <w:jc w:val="right"/>
              <w:rPr>
                <w:rFonts w:asciiTheme="minorEastAsia" w:hAnsiTheme="minorEastAsia" w:cs="BIZ UDMincho"/>
                <w:sz w:val="24"/>
                <w:szCs w:val="24"/>
              </w:rPr>
            </w:pPr>
            <w:r w:rsidRPr="00037457">
              <w:rPr>
                <w:rFonts w:asciiTheme="minorEastAsia" w:hAnsiTheme="minorEastAsia" w:cs="BIZ UDMincho"/>
                <w:sz w:val="24"/>
                <w:szCs w:val="24"/>
              </w:rPr>
              <w:t>効果</w:t>
            </w:r>
          </w:p>
        </w:tc>
        <w:tc>
          <w:tcPr>
            <w:tcW w:w="1896" w:type="dxa"/>
          </w:tcPr>
          <w:p w14:paraId="00000267" w14:textId="77777777" w:rsidR="00CE0913" w:rsidRPr="00037457" w:rsidRDefault="00CE0913">
            <w:pPr>
              <w:tabs>
                <w:tab w:val="left" w:pos="4962"/>
              </w:tabs>
              <w:jc w:val="right"/>
              <w:rPr>
                <w:rFonts w:asciiTheme="minorEastAsia" w:hAnsiTheme="minorEastAsia" w:cs="BIZ UDMincho"/>
                <w:sz w:val="24"/>
                <w:szCs w:val="24"/>
              </w:rPr>
            </w:pPr>
          </w:p>
        </w:tc>
        <w:tc>
          <w:tcPr>
            <w:tcW w:w="2616" w:type="dxa"/>
            <w:vAlign w:val="center"/>
          </w:tcPr>
          <w:p w14:paraId="00000268" w14:textId="77777777" w:rsidR="00CE0913" w:rsidRPr="00037457" w:rsidRDefault="00CE0913">
            <w:pPr>
              <w:tabs>
                <w:tab w:val="left" w:pos="4962"/>
              </w:tabs>
              <w:jc w:val="right"/>
              <w:rPr>
                <w:rFonts w:asciiTheme="minorEastAsia" w:hAnsiTheme="minorEastAsia" w:cs="BIZ UDMincho"/>
                <w:sz w:val="24"/>
                <w:szCs w:val="24"/>
              </w:rPr>
            </w:pPr>
          </w:p>
        </w:tc>
      </w:tr>
    </w:tbl>
    <w:p w14:paraId="00000269" w14:textId="77777777" w:rsidR="00CE0913" w:rsidRPr="00037457" w:rsidRDefault="00037457" w:rsidP="001908FD">
      <w:pPr>
        <w:widowControl/>
        <w:ind w:firstLineChars="100" w:firstLine="210"/>
        <w:jc w:val="left"/>
        <w:rPr>
          <w:rFonts w:asciiTheme="minorEastAsia" w:hAnsiTheme="minorEastAsia" w:cs="BIZ UDMincho"/>
          <w:sz w:val="21"/>
          <w:szCs w:val="21"/>
        </w:rPr>
      </w:pPr>
      <w:r w:rsidRPr="00037457">
        <w:rPr>
          <w:rFonts w:asciiTheme="minorEastAsia" w:hAnsiTheme="minorEastAsia" w:cs="BIZ UDMincho"/>
          <w:sz w:val="21"/>
          <w:szCs w:val="21"/>
        </w:rPr>
        <w:t>※　添付書類</w:t>
      </w:r>
    </w:p>
    <w:p w14:paraId="0000026A" w14:textId="1587F8C6" w:rsidR="00CE0913" w:rsidRPr="00037457" w:rsidRDefault="001908FD" w:rsidP="001908FD">
      <w:pPr>
        <w:widowControl/>
        <w:ind w:firstLineChars="100" w:firstLine="210"/>
        <w:jc w:val="left"/>
        <w:rPr>
          <w:rFonts w:asciiTheme="minorEastAsia" w:hAnsiTheme="minorEastAsia" w:cs="BIZ UDMincho"/>
          <w:sz w:val="21"/>
          <w:szCs w:val="21"/>
        </w:rPr>
      </w:pPr>
      <w:r>
        <w:rPr>
          <w:rFonts w:asciiTheme="minorEastAsia" w:hAnsiTheme="minorEastAsia" w:cs="BIZ UDMincho" w:hint="eastAsia"/>
          <w:sz w:val="21"/>
          <w:szCs w:val="21"/>
        </w:rPr>
        <w:t xml:space="preserve">⑴　</w:t>
      </w:r>
      <w:r w:rsidR="00037457" w:rsidRPr="00037457">
        <w:rPr>
          <w:rFonts w:asciiTheme="minorEastAsia" w:hAnsiTheme="minorEastAsia" w:cs="BIZ UDMincho"/>
          <w:sz w:val="21"/>
          <w:szCs w:val="21"/>
        </w:rPr>
        <w:t>報告期間内の太陽光発電電力量が確認できる書類</w:t>
      </w:r>
    </w:p>
    <w:p w14:paraId="0000026B" w14:textId="5FBC91B1" w:rsidR="00CE0913" w:rsidRPr="00037457" w:rsidRDefault="001908FD" w:rsidP="001908FD">
      <w:pPr>
        <w:widowControl/>
        <w:ind w:firstLineChars="100" w:firstLine="210"/>
        <w:jc w:val="left"/>
        <w:rPr>
          <w:rFonts w:asciiTheme="minorEastAsia" w:hAnsiTheme="minorEastAsia" w:cs="BIZ UDMincho"/>
          <w:sz w:val="21"/>
          <w:szCs w:val="21"/>
        </w:rPr>
      </w:pPr>
      <w:r>
        <w:rPr>
          <w:rFonts w:asciiTheme="minorEastAsia" w:hAnsiTheme="minorEastAsia" w:cs="BIZ UDMincho" w:hint="eastAsia"/>
          <w:sz w:val="21"/>
          <w:szCs w:val="21"/>
        </w:rPr>
        <w:t xml:space="preserve">⑵　</w:t>
      </w:r>
      <w:r w:rsidR="00037457" w:rsidRPr="00037457">
        <w:rPr>
          <w:rFonts w:asciiTheme="minorEastAsia" w:hAnsiTheme="minorEastAsia" w:cs="BIZ UDMincho"/>
          <w:sz w:val="21"/>
          <w:szCs w:val="21"/>
        </w:rPr>
        <w:t>報告期間内の自家消費電力量が確認できる書類</w:t>
      </w: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5FFDD" w14:textId="77777777" w:rsidR="00BE679C" w:rsidRDefault="00BE679C">
      <w:r>
        <w:separator/>
      </w:r>
    </w:p>
  </w:endnote>
  <w:endnote w:type="continuationSeparator" w:id="0">
    <w:p w14:paraId="2CD5263C" w14:textId="77777777" w:rsidR="00BE679C" w:rsidRDefault="00BE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8FB85" w14:textId="77777777" w:rsidR="00BE679C" w:rsidRDefault="00BE679C">
      <w:r>
        <w:separator/>
      </w:r>
    </w:p>
  </w:footnote>
  <w:footnote w:type="continuationSeparator" w:id="0">
    <w:p w14:paraId="05AA9256" w14:textId="77777777" w:rsidR="00BE679C" w:rsidRDefault="00BE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04286F"/>
    <w:rsid w:val="00114023"/>
    <w:rsid w:val="001539E0"/>
    <w:rsid w:val="001673B0"/>
    <w:rsid w:val="001908FD"/>
    <w:rsid w:val="001D77D8"/>
    <w:rsid w:val="003315F3"/>
    <w:rsid w:val="003A6EF5"/>
    <w:rsid w:val="003B243D"/>
    <w:rsid w:val="00420F4D"/>
    <w:rsid w:val="00505706"/>
    <w:rsid w:val="00511A32"/>
    <w:rsid w:val="005A0A29"/>
    <w:rsid w:val="005F1B23"/>
    <w:rsid w:val="00783AF4"/>
    <w:rsid w:val="00791BA0"/>
    <w:rsid w:val="007B7D3C"/>
    <w:rsid w:val="007C1574"/>
    <w:rsid w:val="007E49D7"/>
    <w:rsid w:val="00827FC2"/>
    <w:rsid w:val="009C6641"/>
    <w:rsid w:val="00A206D2"/>
    <w:rsid w:val="00A900A8"/>
    <w:rsid w:val="00BD4CFC"/>
    <w:rsid w:val="00BE679C"/>
    <w:rsid w:val="00C251A4"/>
    <w:rsid w:val="00C833A9"/>
    <w:rsid w:val="00CC05EF"/>
    <w:rsid w:val="00CE0913"/>
    <w:rsid w:val="00D056BC"/>
    <w:rsid w:val="00E62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1D2F67-C3FE-4942-A037-D31C5BFB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16</cp:revision>
  <cp:lastPrinted>2023-09-05T01:32:00Z</cp:lastPrinted>
  <dcterms:created xsi:type="dcterms:W3CDTF">2023-07-17T23:50:00Z</dcterms:created>
  <dcterms:modified xsi:type="dcterms:W3CDTF">2024-02-25T14:05:00Z</dcterms:modified>
</cp:coreProperties>
</file>