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DFF" w:rsidRDefault="00477B3C">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様式第７号</w:t>
      </w:r>
    </w:p>
    <w:p w:rsidR="00C00DFF" w:rsidRDefault="00C00DFF">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C00DFF" w:rsidRDefault="00477B3C">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企画提案書</w:t>
      </w:r>
    </w:p>
    <w:p w:rsidR="00C00DFF" w:rsidRDefault="00C00DFF">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C00DFF" w:rsidRDefault="00477B3C">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C00DFF" w:rsidRDefault="00477B3C">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C00DFF" w:rsidRDefault="00C00DFF">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hint="eastAsia"/>
          <w:color w:val="000000"/>
        </w:rPr>
        <w:t xml:space="preserve">　　　　　　　　　　　　　　　　　　　</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代表事業者　商号又は名称</w:t>
      </w:r>
      <w:r>
        <w:rPr>
          <w:rFonts w:ascii="ＭＳ 明朝" w:eastAsia="ＭＳ 明朝" w:hAnsi="ＭＳ 明朝" w:cs="ＭＳ 明朝" w:hint="eastAsia"/>
          <w:color w:val="000000"/>
        </w:rPr>
        <w:t xml:space="preserve">　　　　　　　　　　　　　　　　</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代表者職及び氏名</w:t>
      </w:r>
      <w:r>
        <w:rPr>
          <w:rFonts w:ascii="ＭＳ 明朝" w:eastAsia="ＭＳ 明朝" w:hAnsi="ＭＳ 明朝" w:cs="ＭＳ 明朝" w:hint="eastAsia"/>
          <w:color w:val="000000"/>
        </w:rPr>
        <w:t xml:space="preserve">　　　　　　　　　　　　　　</w:t>
      </w:r>
    </w:p>
    <w:p w:rsidR="006A5610" w:rsidRDefault="006A5610" w:rsidP="006A561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（連　絡　先）</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担当部署名：</w:t>
      </w:r>
      <w:r w:rsidR="00A07BF1">
        <w:rPr>
          <w:rFonts w:ascii="ＭＳ 明朝" w:eastAsia="ＭＳ 明朝" w:hAnsi="ＭＳ 明朝" w:cs="ＭＳ 明朝" w:hint="eastAsia"/>
          <w:color w:val="000000"/>
          <w:u w:val="single"/>
        </w:rPr>
        <w:t xml:space="preserve">　　　　</w:t>
      </w:r>
      <w:r>
        <w:rPr>
          <w:rFonts w:ascii="ＭＳ 明朝" w:eastAsia="ＭＳ 明朝" w:hAnsi="ＭＳ 明朝" w:cs="ＭＳ 明朝" w:hint="eastAsia"/>
          <w:color w:val="000000"/>
          <w:u w:val="single"/>
        </w:rPr>
        <w:t xml:space="preserve">　　　　　　　　　　</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担当者名</w:t>
      </w:r>
      <w:r>
        <w:rPr>
          <w:rFonts w:ascii="ＭＳ 明朝" w:eastAsia="ＭＳ 明朝" w:hAnsi="ＭＳ 明朝" w:cs="ＭＳ 明朝"/>
          <w:u w:val="single"/>
        </w:rPr>
        <w:t xml:space="preserve">　</w:t>
      </w:r>
      <w:r>
        <w:rPr>
          <w:rFonts w:ascii="ＭＳ 明朝" w:eastAsia="ＭＳ 明朝" w:hAnsi="ＭＳ 明朝" w:cs="ＭＳ 明朝"/>
          <w:color w:val="000000"/>
          <w:u w:val="single"/>
        </w:rPr>
        <w:t>：</w:t>
      </w:r>
      <w:r w:rsidR="00A07BF1">
        <w:rPr>
          <w:rFonts w:ascii="ＭＳ 明朝" w:eastAsia="ＭＳ 明朝" w:hAnsi="ＭＳ 明朝" w:cs="ＭＳ 明朝" w:hint="eastAsia"/>
          <w:color w:val="000000"/>
          <w:u w:val="single"/>
        </w:rPr>
        <w:t xml:space="preserve">　　　　</w:t>
      </w:r>
      <w:r>
        <w:rPr>
          <w:rFonts w:ascii="ＭＳ 明朝" w:eastAsia="ＭＳ 明朝" w:hAnsi="ＭＳ 明朝" w:cs="ＭＳ 明朝" w:hint="eastAsia"/>
          <w:color w:val="000000"/>
          <w:u w:val="single"/>
        </w:rPr>
        <w:t xml:space="preserve">　　　　　　　　　　</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電　　　話：</w:t>
      </w:r>
      <w:r w:rsidR="00A07BF1">
        <w:rPr>
          <w:rFonts w:ascii="ＭＳ 明朝" w:eastAsia="ＭＳ 明朝" w:hAnsi="ＭＳ 明朝" w:cs="ＭＳ 明朝" w:hint="eastAsia"/>
          <w:color w:val="000000"/>
          <w:u w:val="single"/>
        </w:rPr>
        <w:t xml:space="preserve">　　　　</w:t>
      </w:r>
      <w:r>
        <w:rPr>
          <w:rFonts w:ascii="ＭＳ 明朝" w:eastAsia="ＭＳ 明朝" w:hAnsi="ＭＳ 明朝" w:cs="ＭＳ 明朝" w:hint="eastAsia"/>
          <w:color w:val="000000"/>
          <w:u w:val="single"/>
        </w:rPr>
        <w:t xml:space="preserve">　　　　　　　　　　</w:t>
      </w:r>
    </w:p>
    <w:p w:rsidR="006A5610" w:rsidRDefault="006A5610" w:rsidP="006A5610">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E-mail</w:t>
      </w:r>
      <w:r>
        <w:rPr>
          <w:rFonts w:ascii="ＭＳ 明朝" w:eastAsia="ＭＳ 明朝" w:hAnsi="ＭＳ 明朝" w:cs="ＭＳ 明朝"/>
          <w:u w:val="single"/>
        </w:rPr>
        <w:t xml:space="preserve">　　</w:t>
      </w:r>
      <w:r>
        <w:rPr>
          <w:rFonts w:ascii="ＭＳ 明朝" w:eastAsia="ＭＳ 明朝" w:hAnsi="ＭＳ 明朝" w:cs="ＭＳ 明朝"/>
          <w:color w:val="000000"/>
          <w:u w:val="single"/>
        </w:rPr>
        <w:t>：</w:t>
      </w:r>
      <w:r w:rsidR="00A07BF1">
        <w:rPr>
          <w:rFonts w:ascii="ＭＳ 明朝" w:eastAsia="ＭＳ 明朝" w:hAnsi="ＭＳ 明朝" w:cs="ＭＳ 明朝" w:hint="eastAsia"/>
          <w:color w:val="000000"/>
          <w:u w:val="single"/>
        </w:rPr>
        <w:t xml:space="preserve">　　　　</w:t>
      </w:r>
      <w:bookmarkStart w:id="0" w:name="_GoBack"/>
      <w:bookmarkEnd w:id="0"/>
      <w:r>
        <w:rPr>
          <w:rFonts w:ascii="ＭＳ 明朝" w:eastAsia="ＭＳ 明朝" w:hAnsi="ＭＳ 明朝" w:cs="ＭＳ 明朝" w:hint="eastAsia"/>
          <w:color w:val="000000"/>
          <w:u w:val="single"/>
        </w:rPr>
        <w:t xml:space="preserve">　　　　　　　　　　</w:t>
      </w:r>
    </w:p>
    <w:p w:rsidR="00C00DFF" w:rsidRPr="006A5610" w:rsidRDefault="00C00DFF">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C00DFF" w:rsidRDefault="00477B3C" w:rsidP="006A5610">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那須塩原市青木地区脱炭素先行地域効果検証業務公募型プロポーザルについて、実施要領等の内容を十分に確認した上で、企画提案書を提出します。</w:t>
      </w:r>
    </w:p>
    <w:p w:rsidR="00C00DFF" w:rsidRDefault="00477B3C" w:rsidP="006A5610">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なお、企画提案書及び添付書類の記載事項は、事実と相違ないことを誓約します。</w:t>
      </w:r>
    </w:p>
    <w:tbl>
      <w:tblPr>
        <w:tblStyle w:val="af5"/>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C00DFF" w:rsidTr="00773E34">
        <w:trPr>
          <w:trHeight w:val="13879"/>
        </w:trPr>
        <w:tc>
          <w:tcPr>
            <w:tcW w:w="9639" w:type="dxa"/>
          </w:tcPr>
          <w:p w:rsidR="00C00DFF" w:rsidRDefault="00C00DFF">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rsidR="00C00DFF" w:rsidRDefault="00477B3C" w:rsidP="00477B3C">
            <w:pPr>
              <w:pBdr>
                <w:top w:val="nil"/>
                <w:left w:val="nil"/>
                <w:bottom w:val="nil"/>
                <w:right w:val="nil"/>
                <w:between w:val="nil"/>
              </w:pBdr>
              <w:tabs>
                <w:tab w:val="left" w:pos="5620"/>
              </w:tabs>
              <w:spacing w:line="300" w:lineRule="auto"/>
              <w:ind w:left="-2" w:firstLineChars="100" w:firstLine="240"/>
              <w:rPr>
                <w:rFonts w:ascii="ＭＳ 明朝" w:eastAsia="ＭＳ 明朝" w:hAnsi="ＭＳ 明朝" w:cs="ＭＳ 明朝"/>
                <w:color w:val="000000"/>
              </w:rPr>
            </w:pPr>
            <w:r>
              <w:rPr>
                <w:rFonts w:ascii="ＭＳ 明朝" w:eastAsia="ＭＳ 明朝" w:hAnsi="ＭＳ 明朝" w:cs="ＭＳ 明朝"/>
                <w:color w:val="000000"/>
              </w:rPr>
              <w:t>本業務は、脱炭素先行地域に選定された「青木地区ゼロカーボン街区構築事業」を実現するため、事業による設備の導入効果を検証することにより、地域への波及効果等を把握し、これらを青木地区の需要家に情報発信することにより事業導入の促進を</w:t>
            </w:r>
            <w:r>
              <w:rPr>
                <w:rFonts w:ascii="ＭＳ 明朝" w:eastAsia="ＭＳ 明朝" w:hAnsi="ＭＳ 明朝" w:cs="ＭＳ 明朝"/>
              </w:rPr>
              <w:t>図る</w:t>
            </w:r>
            <w:r>
              <w:rPr>
                <w:rFonts w:ascii="ＭＳ 明朝" w:eastAsia="ＭＳ 明朝" w:hAnsi="ＭＳ 明朝" w:cs="ＭＳ 明朝"/>
                <w:color w:val="000000"/>
              </w:rPr>
              <w:t>ものである。</w:t>
            </w:r>
          </w:p>
          <w:p w:rsidR="00C00DFF" w:rsidRDefault="00477B3C" w:rsidP="00477B3C">
            <w:pPr>
              <w:pBdr>
                <w:top w:val="nil"/>
                <w:left w:val="nil"/>
                <w:bottom w:val="nil"/>
                <w:right w:val="nil"/>
                <w:between w:val="nil"/>
              </w:pBdr>
              <w:tabs>
                <w:tab w:val="left" w:pos="5620"/>
              </w:tabs>
              <w:spacing w:line="300" w:lineRule="auto"/>
              <w:ind w:left="-2" w:firstLineChars="100" w:firstLine="240"/>
              <w:rPr>
                <w:rFonts w:ascii="ＭＳ 明朝" w:eastAsia="ＭＳ 明朝" w:hAnsi="ＭＳ 明朝" w:cs="ＭＳ 明朝"/>
                <w:color w:val="000000"/>
              </w:rPr>
            </w:pPr>
            <w:r>
              <w:rPr>
                <w:rFonts w:ascii="ＭＳ 明朝" w:eastAsia="ＭＳ 明朝" w:hAnsi="ＭＳ 明朝" w:cs="ＭＳ 明朝"/>
                <w:color w:val="000000"/>
              </w:rPr>
              <w:t>そのため、企画提案書には、本市脱炭素先行地域応募提案書並びに実施要領及び仕様書等を参考に以下の項目について記載すること。</w:t>
            </w:r>
          </w:p>
          <w:p w:rsidR="00C00DFF" w:rsidRDefault="00C00DFF">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１　基本的な考え</w:t>
            </w:r>
          </w:p>
          <w:p w:rsidR="00C00DFF" w:rsidRDefault="00477B3C" w:rsidP="00CF5BCE">
            <w:pPr>
              <w:pBdr>
                <w:top w:val="nil"/>
                <w:left w:val="nil"/>
                <w:bottom w:val="nil"/>
                <w:right w:val="nil"/>
                <w:between w:val="nil"/>
              </w:pBdr>
              <w:tabs>
                <w:tab w:val="left" w:pos="5620"/>
              </w:tabs>
              <w:spacing w:line="300" w:lineRule="auto"/>
              <w:ind w:left="240" w:hangingChars="101" w:hanging="242"/>
              <w:rPr>
                <w:rFonts w:ascii="ＭＳ 明朝" w:eastAsia="ＭＳ 明朝" w:hAnsi="ＭＳ 明朝" w:cs="ＭＳ 明朝"/>
                <w:color w:val="000000"/>
              </w:rPr>
            </w:pPr>
            <w:r>
              <w:rPr>
                <w:rFonts w:ascii="ＭＳ 明朝" w:eastAsia="ＭＳ 明朝" w:hAnsi="ＭＳ 明朝" w:cs="ＭＳ 明朝"/>
                <w:color w:val="000000"/>
              </w:rPr>
              <w:t xml:space="preserve">　　脱炭素先行地域に選定された本市の提案を踏まえ、業務を実施する際の考え方を記載すること。</w:t>
            </w:r>
          </w:p>
          <w:p w:rsidR="00C00DFF" w:rsidRDefault="00477B3C" w:rsidP="00CF5BCE">
            <w:pPr>
              <w:pBdr>
                <w:top w:val="nil"/>
                <w:left w:val="nil"/>
                <w:bottom w:val="nil"/>
                <w:right w:val="nil"/>
                <w:between w:val="nil"/>
              </w:pBdr>
              <w:tabs>
                <w:tab w:val="left" w:pos="5620"/>
              </w:tabs>
              <w:spacing w:line="300" w:lineRule="auto"/>
              <w:ind w:left="240" w:hangingChars="101" w:hanging="242"/>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特に、効果検証の方法及びその結果を踏まえた情報発信方法について、簡潔に記載すること。</w:t>
            </w:r>
          </w:p>
          <w:p w:rsidR="00C00DFF" w:rsidRDefault="00C00DFF">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２　提案事項</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sidR="00CF5BCE">
              <w:rPr>
                <w:rFonts w:ascii="ＭＳ 明朝" w:eastAsia="ＭＳ 明朝" w:hAnsi="ＭＳ 明朝" w:cs="ＭＳ 明朝" w:hint="eastAsia"/>
                <w:color w:val="000000"/>
              </w:rPr>
              <w:t xml:space="preserve">　</w:t>
            </w:r>
            <w:r>
              <w:rPr>
                <w:rFonts w:ascii="ＭＳ 明朝" w:eastAsia="ＭＳ 明朝" w:hAnsi="ＭＳ 明朝" w:cs="ＭＳ 明朝"/>
                <w:color w:val="000000"/>
              </w:rPr>
              <w:t>以下の項目について、具体的に記載すること。</w:t>
            </w:r>
          </w:p>
          <w:p w:rsidR="00C00DFF" w:rsidRDefault="00477B3C">
            <w:pPr>
              <w:tabs>
                <w:tab w:val="left" w:pos="5620"/>
              </w:tabs>
              <w:spacing w:line="300" w:lineRule="auto"/>
              <w:ind w:left="0" w:hanging="2"/>
              <w:rPr>
                <w:rFonts w:ascii="ＭＳ 明朝" w:eastAsia="ＭＳ 明朝" w:hAnsi="ＭＳ 明朝" w:cs="ＭＳ 明朝"/>
              </w:rPr>
            </w:pPr>
            <w:r>
              <w:rPr>
                <w:rFonts w:ascii="ＭＳ 明朝" w:eastAsia="ＭＳ 明朝" w:hAnsi="ＭＳ 明朝" w:cs="ＭＳ 明朝"/>
              </w:rPr>
              <w:t>（１）効果検証方法の提案及びＫＰＩの現状把握</w:t>
            </w:r>
          </w:p>
          <w:p w:rsidR="00C00DFF" w:rsidRDefault="00477B3C" w:rsidP="00CF5BCE">
            <w:pPr>
              <w:tabs>
                <w:tab w:val="left" w:pos="5620"/>
              </w:tabs>
              <w:spacing w:line="300" w:lineRule="auto"/>
              <w:ind w:left="480" w:hangingChars="201" w:hanging="482"/>
              <w:rPr>
                <w:rFonts w:ascii="ＭＳ 明朝" w:eastAsia="ＭＳ 明朝" w:hAnsi="ＭＳ 明朝" w:cs="ＭＳ 明朝"/>
              </w:rPr>
            </w:pPr>
            <w:r>
              <w:rPr>
                <w:rFonts w:ascii="ＭＳ 明朝" w:eastAsia="ＭＳ 明朝" w:hAnsi="ＭＳ 明朝" w:cs="ＭＳ 明朝"/>
              </w:rPr>
              <w:t xml:space="preserve">　</w:t>
            </w:r>
            <w:r w:rsidR="00CF5BCE">
              <w:rPr>
                <w:rFonts w:ascii="ＭＳ 明朝" w:eastAsia="ＭＳ 明朝" w:hAnsi="ＭＳ 明朝" w:cs="ＭＳ 明朝" w:hint="eastAsia"/>
              </w:rPr>
              <w:t xml:space="preserve">　</w:t>
            </w:r>
            <w:r>
              <w:rPr>
                <w:rFonts w:ascii="ＭＳ 明朝" w:eastAsia="ＭＳ 明朝" w:hAnsi="ＭＳ 明朝" w:cs="ＭＳ 明朝"/>
              </w:rPr>
              <w:t xml:space="preserve">　効果検証方法について、ＣＯ２排出量の削減量、電気料金等費用削減効果の検証方法、地域経済への波及効果等の検証、算出方法の考え方を記載すること。</w:t>
            </w:r>
          </w:p>
          <w:p w:rsidR="00C00DFF" w:rsidRDefault="00477B3C" w:rsidP="00CF5BCE">
            <w:pPr>
              <w:tabs>
                <w:tab w:val="left" w:pos="5620"/>
              </w:tabs>
              <w:spacing w:line="300" w:lineRule="auto"/>
              <w:ind w:left="480" w:hangingChars="201" w:hanging="482"/>
              <w:rPr>
                <w:rFonts w:ascii="ＭＳ 明朝" w:eastAsia="ＭＳ 明朝" w:hAnsi="ＭＳ 明朝" w:cs="ＭＳ 明朝"/>
              </w:rPr>
            </w:pPr>
            <w:r>
              <w:rPr>
                <w:rFonts w:ascii="ＭＳ 明朝" w:eastAsia="ＭＳ 明朝" w:hAnsi="ＭＳ 明朝" w:cs="ＭＳ 明朝"/>
              </w:rPr>
              <w:t xml:space="preserve">　　</w:t>
            </w:r>
            <w:r w:rsidR="00CF5BCE">
              <w:rPr>
                <w:rFonts w:ascii="ＭＳ 明朝" w:eastAsia="ＭＳ 明朝" w:hAnsi="ＭＳ 明朝" w:cs="ＭＳ 明朝" w:hint="eastAsia"/>
              </w:rPr>
              <w:t xml:space="preserve">　</w:t>
            </w:r>
            <w:r>
              <w:rPr>
                <w:rFonts w:ascii="ＭＳ 明朝" w:eastAsia="ＭＳ 明朝" w:hAnsi="ＭＳ 明朝" w:cs="ＭＳ 明朝"/>
              </w:rPr>
              <w:t>本市の脱炭素先行地域応募提案書に記載するＫＰＩの把握方法について記載すること。</w:t>
            </w:r>
          </w:p>
          <w:p w:rsidR="00C00DFF" w:rsidRDefault="00477B3C">
            <w:pPr>
              <w:tabs>
                <w:tab w:val="left" w:pos="5620"/>
              </w:tabs>
              <w:spacing w:line="300" w:lineRule="auto"/>
              <w:ind w:left="0" w:hanging="2"/>
              <w:rPr>
                <w:rFonts w:ascii="ＭＳ 明朝" w:eastAsia="ＭＳ 明朝" w:hAnsi="ＭＳ 明朝" w:cs="ＭＳ 明朝"/>
              </w:rPr>
            </w:pPr>
            <w:r>
              <w:rPr>
                <w:rFonts w:ascii="ＭＳ 明朝" w:eastAsia="ＭＳ 明朝" w:hAnsi="ＭＳ 明朝" w:cs="ＭＳ 明朝"/>
              </w:rPr>
              <w:t>（２）各年度に実施した事業の効果検証及びＫＰＩの把握</w:t>
            </w:r>
          </w:p>
          <w:p w:rsidR="00C00DFF" w:rsidRDefault="00477B3C" w:rsidP="00CF5BCE">
            <w:pPr>
              <w:pBdr>
                <w:top w:val="nil"/>
                <w:left w:val="nil"/>
                <w:bottom w:val="nil"/>
                <w:right w:val="nil"/>
                <w:between w:val="nil"/>
              </w:pBdr>
              <w:tabs>
                <w:tab w:val="left" w:pos="5620"/>
              </w:tabs>
              <w:spacing w:line="300" w:lineRule="auto"/>
              <w:ind w:left="480" w:hangingChars="201" w:hanging="482"/>
              <w:rPr>
                <w:rFonts w:ascii="ＭＳ 明朝" w:eastAsia="ＭＳ 明朝" w:hAnsi="ＭＳ 明朝" w:cs="ＭＳ 明朝"/>
              </w:rPr>
            </w:pPr>
            <w:r>
              <w:rPr>
                <w:rFonts w:ascii="ＭＳ 明朝" w:eastAsia="ＭＳ 明朝" w:hAnsi="ＭＳ 明朝" w:cs="ＭＳ 明朝"/>
              </w:rPr>
              <w:t xml:space="preserve">　　（１）で提案した方法を踏まえて、各年度の効果検証およびＫＰＩの把握の考え方について記載すること。</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rPr>
              <w:t>３</w:t>
            </w:r>
            <w:r>
              <w:rPr>
                <w:rFonts w:ascii="ＭＳ 明朝" w:eastAsia="ＭＳ 明朝" w:hAnsi="ＭＳ 明朝" w:cs="ＭＳ 明朝"/>
                <w:color w:val="000000"/>
              </w:rPr>
              <w:t>）</w:t>
            </w:r>
            <w:r>
              <w:rPr>
                <w:rFonts w:ascii="ＭＳ 明朝" w:eastAsia="ＭＳ 明朝" w:hAnsi="ＭＳ 明朝" w:cs="ＭＳ 明朝"/>
              </w:rPr>
              <w:t>課題の整理</w:t>
            </w:r>
          </w:p>
          <w:p w:rsidR="00C00DFF" w:rsidRDefault="00477B3C" w:rsidP="00CF5BCE">
            <w:pPr>
              <w:tabs>
                <w:tab w:val="left" w:pos="5620"/>
              </w:tabs>
              <w:spacing w:line="300" w:lineRule="auto"/>
              <w:ind w:left="480" w:hangingChars="201" w:hanging="482"/>
              <w:rPr>
                <w:rFonts w:ascii="ＭＳ 明朝" w:eastAsia="ＭＳ 明朝" w:hAnsi="ＭＳ 明朝" w:cs="ＭＳ 明朝"/>
              </w:rPr>
            </w:pPr>
            <w:r>
              <w:rPr>
                <w:rFonts w:ascii="ＭＳ 明朝" w:eastAsia="ＭＳ 明朝" w:hAnsi="ＭＳ 明朝" w:cs="ＭＳ 明朝"/>
              </w:rPr>
              <w:t xml:space="preserve">　　</w:t>
            </w:r>
            <w:r w:rsidR="00CF5BCE">
              <w:rPr>
                <w:rFonts w:ascii="ＭＳ 明朝" w:eastAsia="ＭＳ 明朝" w:hAnsi="ＭＳ 明朝" w:cs="ＭＳ 明朝" w:hint="eastAsia"/>
              </w:rPr>
              <w:t xml:space="preserve">　</w:t>
            </w:r>
            <w:r>
              <w:rPr>
                <w:rFonts w:ascii="ＭＳ 明朝" w:eastAsia="ＭＳ 明朝" w:hAnsi="ＭＳ 明朝" w:cs="ＭＳ 明朝"/>
              </w:rPr>
              <w:t>事業推進にあたり、（２）の成果を踏まえた課題整理の考え方について記載すること。</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rPr>
              <w:t>４</w:t>
            </w:r>
            <w:r>
              <w:rPr>
                <w:rFonts w:ascii="ＭＳ 明朝" w:eastAsia="ＭＳ 明朝" w:hAnsi="ＭＳ 明朝" w:cs="ＭＳ 明朝"/>
                <w:color w:val="000000"/>
              </w:rPr>
              <w:t>）導入促進のための情報発信ツールの作成</w:t>
            </w:r>
          </w:p>
          <w:p w:rsidR="00C00DFF" w:rsidRDefault="00477B3C" w:rsidP="00CF5BCE">
            <w:pPr>
              <w:pBdr>
                <w:top w:val="nil"/>
                <w:left w:val="nil"/>
                <w:bottom w:val="nil"/>
                <w:right w:val="nil"/>
                <w:between w:val="nil"/>
              </w:pBdr>
              <w:tabs>
                <w:tab w:val="left" w:pos="5620"/>
              </w:tabs>
              <w:spacing w:line="300" w:lineRule="auto"/>
              <w:ind w:leftChars="199" w:left="478" w:firstLineChars="100" w:firstLine="240"/>
              <w:rPr>
                <w:rFonts w:ascii="ＭＳ 明朝" w:eastAsia="ＭＳ 明朝" w:hAnsi="ＭＳ 明朝" w:cs="ＭＳ 明朝"/>
                <w:color w:val="000000"/>
              </w:rPr>
            </w:pPr>
            <w:r>
              <w:rPr>
                <w:rFonts w:ascii="ＭＳ 明朝" w:eastAsia="ＭＳ 明朝" w:hAnsi="ＭＳ 明朝" w:cs="ＭＳ 明朝"/>
                <w:color w:val="000000"/>
              </w:rPr>
              <w:t>導入促進のための情報発信ツールについて、</w:t>
            </w:r>
            <w:r>
              <w:rPr>
                <w:rFonts w:ascii="ＭＳ 明朝" w:eastAsia="ＭＳ 明朝" w:hAnsi="ＭＳ 明朝" w:cs="ＭＳ 明朝"/>
              </w:rPr>
              <w:t>手法、内容の</w:t>
            </w:r>
            <w:r>
              <w:rPr>
                <w:rFonts w:ascii="ＭＳ 明朝" w:eastAsia="ＭＳ 明朝" w:hAnsi="ＭＳ 明朝" w:cs="ＭＳ 明朝"/>
                <w:color w:val="000000"/>
              </w:rPr>
              <w:t>考え方を記載すること。</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rPr>
              <w:t>５</w:t>
            </w:r>
            <w:r>
              <w:rPr>
                <w:rFonts w:ascii="ＭＳ 明朝" w:eastAsia="ＭＳ 明朝" w:hAnsi="ＭＳ 明朝" w:cs="ＭＳ 明朝"/>
                <w:color w:val="000000"/>
              </w:rPr>
              <w:t>）効果的な情報発信の提案</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sidR="00CF5BCE">
              <w:rPr>
                <w:rFonts w:ascii="ＭＳ 明朝" w:eastAsia="ＭＳ 明朝" w:hAnsi="ＭＳ 明朝" w:cs="ＭＳ 明朝" w:hint="eastAsia"/>
                <w:color w:val="000000"/>
              </w:rPr>
              <w:t xml:space="preserve">　</w:t>
            </w:r>
            <w:r>
              <w:rPr>
                <w:rFonts w:ascii="ＭＳ 明朝" w:eastAsia="ＭＳ 明朝" w:hAnsi="ＭＳ 明朝" w:cs="ＭＳ 明朝"/>
                <w:color w:val="000000"/>
              </w:rPr>
              <w:t>効果的な情報発信方法について、考え方を記載すること。</w:t>
            </w:r>
          </w:p>
          <w:p w:rsidR="00C00DFF" w:rsidRDefault="00477B3C">
            <w:pPr>
              <w:pBdr>
                <w:top w:val="nil"/>
                <w:left w:val="nil"/>
                <w:bottom w:val="nil"/>
                <w:right w:val="nil"/>
                <w:between w:val="nil"/>
              </w:pBdr>
              <w:tabs>
                <w:tab w:val="left" w:pos="5620"/>
              </w:tabs>
              <w:spacing w:line="300" w:lineRule="auto"/>
              <w:ind w:left="0" w:hanging="2"/>
              <w:rPr>
                <w:rFonts w:ascii="ＭＳ 明朝" w:eastAsia="ＭＳ 明朝" w:hAnsi="ＭＳ 明朝" w:cs="ＭＳ 明朝"/>
              </w:rPr>
            </w:pPr>
            <w:r>
              <w:rPr>
                <w:rFonts w:ascii="ＭＳ 明朝" w:eastAsia="ＭＳ 明朝" w:hAnsi="ＭＳ 明朝" w:cs="ＭＳ 明朝"/>
              </w:rPr>
              <w:t>（６）スケジュール</w:t>
            </w:r>
          </w:p>
          <w:p w:rsidR="00C00DFF" w:rsidRPr="00CF5BCE" w:rsidRDefault="00477B3C" w:rsidP="00CF5BCE">
            <w:pPr>
              <w:pBdr>
                <w:top w:val="nil"/>
                <w:left w:val="nil"/>
                <w:bottom w:val="nil"/>
                <w:right w:val="nil"/>
                <w:between w:val="nil"/>
              </w:pBdr>
              <w:tabs>
                <w:tab w:val="left" w:pos="5620"/>
              </w:tabs>
              <w:spacing w:line="300" w:lineRule="auto"/>
              <w:ind w:left="480" w:hangingChars="201" w:hanging="482"/>
              <w:rPr>
                <w:rFonts w:ascii="ＭＳ 明朝" w:eastAsia="ＭＳ 明朝" w:hAnsi="ＭＳ 明朝" w:cs="ＭＳ 明朝"/>
              </w:rPr>
            </w:pPr>
            <w:r>
              <w:rPr>
                <w:rFonts w:ascii="ＭＳ 明朝" w:eastAsia="ＭＳ 明朝" w:hAnsi="ＭＳ 明朝" w:cs="ＭＳ 明朝"/>
              </w:rPr>
              <w:t xml:space="preserve">　　</w:t>
            </w:r>
            <w:r w:rsidR="00CF5BCE">
              <w:rPr>
                <w:rFonts w:ascii="ＭＳ 明朝" w:eastAsia="ＭＳ 明朝" w:hAnsi="ＭＳ 明朝" w:cs="ＭＳ 明朝" w:hint="eastAsia"/>
              </w:rPr>
              <w:t xml:space="preserve">　</w:t>
            </w:r>
            <w:r>
              <w:rPr>
                <w:rFonts w:ascii="ＭＳ 明朝" w:eastAsia="ＭＳ 明朝" w:hAnsi="ＭＳ 明朝" w:cs="ＭＳ 明朝"/>
              </w:rPr>
              <w:t>各年度の事業実施時期がわかるよう事業全体のスケジュールをわかりやすく記載すること。</w:t>
            </w:r>
          </w:p>
        </w:tc>
      </w:tr>
    </w:tbl>
    <w:p w:rsidR="00C00DFF" w:rsidRDefault="00C00DFF" w:rsidP="00773E34">
      <w:pPr>
        <w:pBdr>
          <w:top w:val="nil"/>
          <w:left w:val="nil"/>
          <w:bottom w:val="nil"/>
          <w:right w:val="nil"/>
          <w:between w:val="nil"/>
        </w:pBdr>
        <w:tabs>
          <w:tab w:val="left" w:pos="5620"/>
        </w:tabs>
        <w:spacing w:line="240" w:lineRule="auto"/>
        <w:ind w:leftChars="0" w:left="0" w:firstLineChars="0" w:firstLine="0"/>
        <w:rPr>
          <w:rFonts w:ascii="ＭＳ 明朝" w:eastAsia="ＭＳ 明朝" w:hAnsi="ＭＳ 明朝" w:cs="ＭＳ 明朝"/>
          <w:color w:val="000000"/>
          <w:sz w:val="12"/>
          <w:szCs w:val="12"/>
        </w:rPr>
      </w:pPr>
    </w:p>
    <w:sectPr w:rsidR="00C00DFF">
      <w:headerReference w:type="even" r:id="rId7"/>
      <w:headerReference w:type="default" r:id="rId8"/>
      <w:footerReference w:type="even" r:id="rId9"/>
      <w:footerReference w:type="default" r:id="rId10"/>
      <w:headerReference w:type="first" r:id="rId11"/>
      <w:footerReference w:type="first" r:id="rId12"/>
      <w:pgSz w:w="11906" w:h="16838"/>
      <w:pgMar w:top="1247"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08" w:rsidRDefault="00024608" w:rsidP="006A5610">
      <w:pPr>
        <w:spacing w:line="240" w:lineRule="auto"/>
        <w:ind w:left="0" w:hanging="2"/>
      </w:pPr>
      <w:r>
        <w:separator/>
      </w:r>
    </w:p>
  </w:endnote>
  <w:endnote w:type="continuationSeparator" w:id="0">
    <w:p w:rsidR="00024608" w:rsidRDefault="00024608" w:rsidP="006A561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08" w:rsidRDefault="00024608" w:rsidP="006A5610">
      <w:pPr>
        <w:spacing w:line="240" w:lineRule="auto"/>
        <w:ind w:left="0" w:hanging="2"/>
      </w:pPr>
      <w:r>
        <w:separator/>
      </w:r>
    </w:p>
  </w:footnote>
  <w:footnote w:type="continuationSeparator" w:id="0">
    <w:p w:rsidR="00024608" w:rsidRDefault="00024608" w:rsidP="006A561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10" w:rsidRDefault="006A5610">
    <w:pPr>
      <w:pStyle w:val="ab"/>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FF"/>
    <w:rsid w:val="00024608"/>
    <w:rsid w:val="0047124B"/>
    <w:rsid w:val="00477B3C"/>
    <w:rsid w:val="006A5610"/>
    <w:rsid w:val="00773E34"/>
    <w:rsid w:val="00A07BF1"/>
    <w:rsid w:val="00C00DFF"/>
    <w:rsid w:val="00CF5BCE"/>
    <w:rsid w:val="00F24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F4B58"/>
  <w15:docId w15:val="{C17962F6-B694-4D8B-807E-17E88AE5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page number"/>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character" w:styleId="a6">
    <w:name w:val="footnote reference"/>
    <w:rPr>
      <w:w w:val="100"/>
      <w:position w:val="-1"/>
      <w:effect w:val="none"/>
      <w:vertAlign w:val="superscript"/>
      <w:cs w:val="0"/>
      <w:em w:val="none"/>
    </w:rPr>
  </w:style>
  <w:style w:type="character" w:customStyle="1" w:styleId="a7">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pPr>
  </w:style>
  <w:style w:type="paragraph" w:styleId="ac">
    <w:name w:val="footnote text"/>
    <w:basedOn w:val="a"/>
    <w:pPr>
      <w:jc w:val="left"/>
    </w:pPr>
  </w:style>
  <w:style w:type="paragraph" w:styleId="ad">
    <w:name w:val="footer"/>
    <w:basedOn w:val="a"/>
    <w:pPr>
      <w:tabs>
        <w:tab w:val="center" w:pos="4252"/>
        <w:tab w:val="right" w:pos="8504"/>
      </w:tabs>
    </w:pPr>
  </w:style>
  <w:style w:type="paragraph" w:customStyle="1" w:styleId="20">
    <w:name w:val="見出し2本文"/>
    <w:basedOn w:val="a"/>
    <w:pPr>
      <w:ind w:leftChars="100" w:left="236" w:firstLineChars="100" w:firstLine="236"/>
    </w:pPr>
  </w:style>
  <w:style w:type="table" w:styleId="ae">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w w:val="100"/>
      <w:position w:val="-1"/>
      <w:sz w:val="18"/>
      <w:szCs w:val="18"/>
      <w:effect w:val="none"/>
      <w:vertAlign w:val="baseline"/>
      <w:cs w:val="0"/>
      <w:em w:val="none"/>
    </w:rPr>
  </w:style>
  <w:style w:type="paragraph" w:styleId="af0">
    <w:name w:val="annotation text"/>
    <w:basedOn w:val="a"/>
    <w:pPr>
      <w:jc w:val="left"/>
    </w:pPr>
  </w:style>
  <w:style w:type="character" w:customStyle="1" w:styleId="af1">
    <w:name w:val="コメント文字列 (文字)"/>
    <w:rPr>
      <w:w w:val="100"/>
      <w:kern w:val="2"/>
      <w:position w:val="-1"/>
      <w:sz w:val="24"/>
      <w:szCs w:val="24"/>
      <w:effect w:val="none"/>
      <w:vertAlign w:val="baseline"/>
      <w:cs w:val="0"/>
      <w:em w:val="none"/>
    </w:rPr>
  </w:style>
  <w:style w:type="paragraph" w:styleId="af2">
    <w:name w:val="annotation subject"/>
    <w:basedOn w:val="af0"/>
    <w:next w:val="af0"/>
    <w:rPr>
      <w:b/>
      <w:bCs/>
    </w:rPr>
  </w:style>
  <w:style w:type="character" w:customStyle="1" w:styleId="af3">
    <w:name w:val="コメント内容 (文字)"/>
    <w:rPr>
      <w:b/>
      <w:bCs/>
      <w:w w:val="100"/>
      <w:kern w:val="2"/>
      <w:position w:val="-1"/>
      <w:sz w:val="24"/>
      <w:szCs w:val="24"/>
      <w:effect w:val="none"/>
      <w:vertAlign w:val="baseline"/>
      <w:cs w:val="0"/>
      <w:em w:val="none"/>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WqCt48gXO3ZPQxCzV31IfeovQ==">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922</Characters>
  <Application>Microsoft Office Word</Application>
  <DocSecurity>0</DocSecurity>
  <Lines>7</Lines>
  <Paragraphs>2</Paragraphs>
  <ScaleCrop>false</ScaleCrop>
  <Company>那須塩原市</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6</cp:revision>
  <dcterms:created xsi:type="dcterms:W3CDTF">2022-01-18T00:17:00Z</dcterms:created>
  <dcterms:modified xsi:type="dcterms:W3CDTF">2023-12-04T10:15:00Z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