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12F" w:rsidRDefault="005712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>様式第４号</w:t>
      </w:r>
    </w:p>
    <w:p w:rsidR="00BA212F" w:rsidRDefault="00BA21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</w:p>
    <w:p w:rsidR="00BA212F" w:rsidRDefault="005712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ＭＳ ゴシック" w:eastAsia="ＭＳ ゴシック" w:hAnsi="ＭＳ ゴシック" w:cs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cs="ＭＳ ゴシック"/>
          <w:b/>
          <w:color w:val="000000"/>
          <w:sz w:val="28"/>
          <w:szCs w:val="28"/>
        </w:rPr>
        <w:t>質　疑　書</w:t>
      </w:r>
    </w:p>
    <w:p w:rsidR="00BA212F" w:rsidRDefault="00BA21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</w:rPr>
      </w:pPr>
    </w:p>
    <w:p w:rsidR="00BA212F" w:rsidRDefault="005712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 xml:space="preserve">令和　　年　　月　　日　</w:t>
      </w:r>
    </w:p>
    <w:p w:rsidR="00BA212F" w:rsidRDefault="005712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 xml:space="preserve">那須塩原市長　渡辺　</w:t>
      </w:r>
      <w:bookmarkStart w:id="0" w:name="_GoBack"/>
      <w:bookmarkEnd w:id="0"/>
      <w:r>
        <w:rPr>
          <w:rFonts w:ascii="ＭＳ 明朝" w:eastAsia="ＭＳ 明朝" w:hAnsi="ＭＳ 明朝" w:cs="ＭＳ 明朝"/>
          <w:color w:val="000000"/>
        </w:rPr>
        <w:t>美知太郎　様</w:t>
      </w:r>
    </w:p>
    <w:p w:rsidR="00BA212F" w:rsidRDefault="00BA21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</w:p>
    <w:p w:rsidR="005712C6" w:rsidRDefault="005712C6" w:rsidP="005712C6">
      <w:pPr>
        <w:pBdr>
          <w:top w:val="nil"/>
          <w:left w:val="nil"/>
          <w:bottom w:val="nil"/>
          <w:right w:val="nil"/>
          <w:between w:val="nil"/>
        </w:pBdr>
        <w:wordWrap w:val="0"/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所在地</w:t>
      </w: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　　</w:t>
      </w:r>
    </w:p>
    <w:p w:rsidR="005712C6" w:rsidRDefault="005712C6" w:rsidP="005712C6">
      <w:pPr>
        <w:pBdr>
          <w:top w:val="nil"/>
          <w:left w:val="nil"/>
          <w:bottom w:val="nil"/>
          <w:right w:val="nil"/>
          <w:between w:val="nil"/>
        </w:pBdr>
        <w:wordWrap w:val="0"/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代表事業者　商号又は名称</w:t>
      </w: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</w:t>
      </w:r>
    </w:p>
    <w:p w:rsidR="005712C6" w:rsidRDefault="005712C6" w:rsidP="005712C6">
      <w:pPr>
        <w:pBdr>
          <w:top w:val="nil"/>
          <w:left w:val="nil"/>
          <w:bottom w:val="nil"/>
          <w:right w:val="nil"/>
          <w:between w:val="nil"/>
        </w:pBdr>
        <w:wordWrap w:val="0"/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代表者職及び氏名</w:t>
      </w: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</w:t>
      </w:r>
    </w:p>
    <w:p w:rsidR="005712C6" w:rsidRDefault="005712C6" w:rsidP="005712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 xml:space="preserve">    （連　絡　先）</w:t>
      </w:r>
    </w:p>
    <w:p w:rsidR="005712C6" w:rsidRDefault="005712C6" w:rsidP="005712C6">
      <w:pPr>
        <w:pBdr>
          <w:top w:val="nil"/>
          <w:left w:val="nil"/>
          <w:bottom w:val="nil"/>
          <w:right w:val="nil"/>
          <w:between w:val="nil"/>
        </w:pBdr>
        <w:wordWrap w:val="0"/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  <w:u w:val="single"/>
        </w:rPr>
      </w:pPr>
      <w:r>
        <w:rPr>
          <w:rFonts w:ascii="ＭＳ 明朝" w:eastAsia="ＭＳ 明朝" w:hAnsi="ＭＳ 明朝" w:cs="ＭＳ 明朝"/>
          <w:color w:val="000000"/>
          <w:u w:val="single"/>
        </w:rPr>
        <w:t>○ 担当部署名：</w:t>
      </w:r>
      <w:r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　　　　　　　　　　　</w:t>
      </w:r>
    </w:p>
    <w:p w:rsidR="005712C6" w:rsidRDefault="005712C6" w:rsidP="005712C6">
      <w:pPr>
        <w:pBdr>
          <w:top w:val="nil"/>
          <w:left w:val="nil"/>
          <w:bottom w:val="nil"/>
          <w:right w:val="nil"/>
          <w:between w:val="nil"/>
        </w:pBdr>
        <w:wordWrap w:val="0"/>
        <w:spacing w:line="240" w:lineRule="auto"/>
        <w:ind w:left="0" w:hanging="2"/>
        <w:jc w:val="right"/>
        <w:rPr>
          <w:rFonts w:ascii="ＭＳ 明朝" w:eastAsia="ＭＳ 明朝" w:hAnsi="ＭＳ 明朝" w:cs="ＭＳ 明朝"/>
          <w:u w:val="single"/>
        </w:rPr>
      </w:pPr>
      <w:r>
        <w:rPr>
          <w:rFonts w:ascii="ＭＳ 明朝" w:eastAsia="ＭＳ 明朝" w:hAnsi="ＭＳ 明朝" w:cs="ＭＳ 明朝"/>
          <w:color w:val="000000"/>
          <w:u w:val="single"/>
        </w:rPr>
        <w:t>○ 担当者名</w:t>
      </w:r>
      <w:r>
        <w:rPr>
          <w:rFonts w:ascii="ＭＳ 明朝" w:eastAsia="ＭＳ 明朝" w:hAnsi="ＭＳ 明朝" w:cs="ＭＳ 明朝"/>
          <w:u w:val="single"/>
        </w:rPr>
        <w:t xml:space="preserve">　</w:t>
      </w:r>
      <w:r>
        <w:rPr>
          <w:rFonts w:ascii="ＭＳ 明朝" w:eastAsia="ＭＳ 明朝" w:hAnsi="ＭＳ 明朝" w:cs="ＭＳ 明朝"/>
          <w:color w:val="000000"/>
          <w:u w:val="single"/>
        </w:rPr>
        <w:t>：</w:t>
      </w:r>
      <w:r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　　　　　　　　　　　</w:t>
      </w:r>
    </w:p>
    <w:p w:rsidR="005712C6" w:rsidRDefault="005712C6" w:rsidP="005712C6">
      <w:pPr>
        <w:pBdr>
          <w:top w:val="nil"/>
          <w:left w:val="nil"/>
          <w:bottom w:val="nil"/>
          <w:right w:val="nil"/>
          <w:between w:val="nil"/>
        </w:pBdr>
        <w:wordWrap w:val="0"/>
        <w:spacing w:line="240" w:lineRule="auto"/>
        <w:ind w:left="0" w:hanging="2"/>
        <w:jc w:val="right"/>
        <w:rPr>
          <w:rFonts w:ascii="ＭＳ 明朝" w:eastAsia="ＭＳ 明朝" w:hAnsi="ＭＳ 明朝" w:cs="ＭＳ 明朝"/>
          <w:u w:val="single"/>
        </w:rPr>
      </w:pPr>
      <w:r>
        <w:rPr>
          <w:rFonts w:ascii="ＭＳ 明朝" w:eastAsia="ＭＳ 明朝" w:hAnsi="ＭＳ 明朝" w:cs="ＭＳ 明朝"/>
          <w:color w:val="000000"/>
          <w:u w:val="single"/>
        </w:rPr>
        <w:t>○ 電　　　話：</w:t>
      </w:r>
      <w:r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　　　　　　　　　　　</w:t>
      </w:r>
    </w:p>
    <w:p w:rsidR="005712C6" w:rsidRDefault="005712C6" w:rsidP="005712C6">
      <w:pPr>
        <w:pBdr>
          <w:top w:val="nil"/>
          <w:left w:val="nil"/>
          <w:bottom w:val="nil"/>
          <w:right w:val="nil"/>
          <w:between w:val="nil"/>
        </w:pBdr>
        <w:wordWrap w:val="0"/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  <w:u w:val="single"/>
        </w:rPr>
      </w:pPr>
      <w:r>
        <w:rPr>
          <w:rFonts w:ascii="ＭＳ 明朝" w:eastAsia="ＭＳ 明朝" w:hAnsi="ＭＳ 明朝" w:cs="ＭＳ 明朝"/>
          <w:color w:val="000000"/>
          <w:u w:val="single"/>
        </w:rPr>
        <w:t>○ E-mail</w:t>
      </w:r>
      <w:r>
        <w:rPr>
          <w:rFonts w:ascii="ＭＳ 明朝" w:eastAsia="ＭＳ 明朝" w:hAnsi="ＭＳ 明朝" w:cs="ＭＳ 明朝"/>
          <w:u w:val="single"/>
        </w:rPr>
        <w:t xml:space="preserve">　　</w:t>
      </w:r>
      <w:r>
        <w:rPr>
          <w:rFonts w:ascii="ＭＳ 明朝" w:eastAsia="ＭＳ 明朝" w:hAnsi="ＭＳ 明朝" w:cs="ＭＳ 明朝"/>
          <w:color w:val="000000"/>
          <w:u w:val="single"/>
        </w:rPr>
        <w:t>：</w:t>
      </w:r>
      <w:r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　　　　　　　　　　　</w:t>
      </w:r>
    </w:p>
    <w:p w:rsidR="005712C6" w:rsidRDefault="005712C6" w:rsidP="005712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960" w:firstLineChars="0" w:firstLine="0"/>
        <w:rPr>
          <w:rFonts w:ascii="ＭＳ 明朝" w:eastAsia="ＭＳ 明朝" w:hAnsi="ＭＳ 明朝" w:cs="ＭＳ 明朝"/>
          <w:u w:val="single"/>
        </w:rPr>
      </w:pPr>
    </w:p>
    <w:p w:rsidR="00BA212F" w:rsidRDefault="005712C6" w:rsidP="005712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1" w:firstLineChars="100" w:firstLine="240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那須塩原市青木地区脱炭素先行地域効果検証業務公募型プロポーザルについて、次のとおり質問します。</w:t>
      </w:r>
    </w:p>
    <w:tbl>
      <w:tblPr>
        <w:tblStyle w:val="af0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953"/>
      </w:tblGrid>
      <w:tr w:rsidR="00BA212F">
        <w:tc>
          <w:tcPr>
            <w:tcW w:w="3686" w:type="dxa"/>
          </w:tcPr>
          <w:p w:rsidR="00BA212F" w:rsidRDefault="00571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実施要領、仕様書等の該当箇所</w:t>
            </w:r>
          </w:p>
        </w:tc>
        <w:tc>
          <w:tcPr>
            <w:tcW w:w="5953" w:type="dxa"/>
            <w:vAlign w:val="center"/>
          </w:tcPr>
          <w:p w:rsidR="00BA212F" w:rsidRDefault="005712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質　疑　事　項</w:t>
            </w:r>
          </w:p>
        </w:tc>
      </w:tr>
      <w:tr w:rsidR="00BA212F">
        <w:trPr>
          <w:trHeight w:val="923"/>
        </w:trPr>
        <w:tc>
          <w:tcPr>
            <w:tcW w:w="3686" w:type="dxa"/>
          </w:tcPr>
          <w:p w:rsidR="00BA212F" w:rsidRDefault="00BA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953" w:type="dxa"/>
          </w:tcPr>
          <w:p w:rsidR="00BA212F" w:rsidRDefault="00BA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A212F">
        <w:trPr>
          <w:trHeight w:val="923"/>
        </w:trPr>
        <w:tc>
          <w:tcPr>
            <w:tcW w:w="3686" w:type="dxa"/>
          </w:tcPr>
          <w:p w:rsidR="00BA212F" w:rsidRDefault="00BA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953" w:type="dxa"/>
          </w:tcPr>
          <w:p w:rsidR="00BA212F" w:rsidRDefault="00BA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A212F">
        <w:trPr>
          <w:trHeight w:val="923"/>
        </w:trPr>
        <w:tc>
          <w:tcPr>
            <w:tcW w:w="3686" w:type="dxa"/>
          </w:tcPr>
          <w:p w:rsidR="00BA212F" w:rsidRDefault="00BA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953" w:type="dxa"/>
          </w:tcPr>
          <w:p w:rsidR="00BA212F" w:rsidRDefault="00BA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A212F">
        <w:trPr>
          <w:trHeight w:val="923"/>
        </w:trPr>
        <w:tc>
          <w:tcPr>
            <w:tcW w:w="3686" w:type="dxa"/>
          </w:tcPr>
          <w:p w:rsidR="00BA212F" w:rsidRDefault="00BA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953" w:type="dxa"/>
          </w:tcPr>
          <w:p w:rsidR="00BA212F" w:rsidRDefault="00BA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A212F">
        <w:trPr>
          <w:trHeight w:val="923"/>
        </w:trPr>
        <w:tc>
          <w:tcPr>
            <w:tcW w:w="3686" w:type="dxa"/>
          </w:tcPr>
          <w:p w:rsidR="00BA212F" w:rsidRDefault="00BA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953" w:type="dxa"/>
          </w:tcPr>
          <w:p w:rsidR="00BA212F" w:rsidRDefault="00BA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A212F">
        <w:trPr>
          <w:trHeight w:val="923"/>
        </w:trPr>
        <w:tc>
          <w:tcPr>
            <w:tcW w:w="3686" w:type="dxa"/>
          </w:tcPr>
          <w:p w:rsidR="00BA212F" w:rsidRDefault="00BA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953" w:type="dxa"/>
          </w:tcPr>
          <w:p w:rsidR="00BA212F" w:rsidRDefault="00BA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BA212F">
        <w:trPr>
          <w:trHeight w:val="923"/>
        </w:trPr>
        <w:tc>
          <w:tcPr>
            <w:tcW w:w="3686" w:type="dxa"/>
          </w:tcPr>
          <w:p w:rsidR="00BA212F" w:rsidRDefault="00BA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953" w:type="dxa"/>
          </w:tcPr>
          <w:p w:rsidR="00BA212F" w:rsidRDefault="00BA2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:rsidR="00BA212F" w:rsidRDefault="00BA212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</w:p>
    <w:sectPr w:rsidR="00BA21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65D" w:rsidRDefault="002C665D" w:rsidP="002C710C">
      <w:pPr>
        <w:spacing w:line="240" w:lineRule="auto"/>
        <w:ind w:left="0" w:hanging="2"/>
      </w:pPr>
      <w:r>
        <w:separator/>
      </w:r>
    </w:p>
  </w:endnote>
  <w:endnote w:type="continuationSeparator" w:id="0">
    <w:p w:rsidR="002C665D" w:rsidRDefault="002C665D" w:rsidP="002C710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10C" w:rsidRDefault="002C710C">
    <w:pPr>
      <w:pStyle w:val="ab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10C" w:rsidRDefault="002C710C">
    <w:pPr>
      <w:pStyle w:val="ab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10C" w:rsidRDefault="002C710C">
    <w:pPr>
      <w:pStyle w:val="ab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65D" w:rsidRDefault="002C665D" w:rsidP="002C710C">
      <w:pPr>
        <w:spacing w:line="240" w:lineRule="auto"/>
        <w:ind w:left="0" w:hanging="2"/>
      </w:pPr>
      <w:r>
        <w:separator/>
      </w:r>
    </w:p>
  </w:footnote>
  <w:footnote w:type="continuationSeparator" w:id="0">
    <w:p w:rsidR="002C665D" w:rsidRDefault="002C665D" w:rsidP="002C710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10C" w:rsidRDefault="002C710C">
    <w:pPr>
      <w:pStyle w:val="aa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10C" w:rsidRDefault="002C710C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10C" w:rsidRDefault="002C710C">
    <w:pPr>
      <w:pStyle w:val="aa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2F"/>
    <w:rsid w:val="002C665D"/>
    <w:rsid w:val="002C710C"/>
    <w:rsid w:val="005712C6"/>
    <w:rsid w:val="00BA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697B032-5C00-49DC-99DF-7B622ACE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te Heading"/>
    <w:basedOn w:val="a"/>
    <w:next w:val="a"/>
    <w:pPr>
      <w:jc w:val="center"/>
    </w:pPr>
  </w:style>
  <w:style w:type="table" w:styleId="a5">
    <w:name w:val="Table Grid"/>
    <w:basedOn w:val="a1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pPr>
      <w:jc w:val="right"/>
    </w:pPr>
  </w:style>
  <w:style w:type="paragraph" w:styleId="a7">
    <w:name w:val="footnote text"/>
    <w:basedOn w:val="a"/>
    <w:pPr>
      <w:jc w:val="left"/>
    </w:pPr>
  </w:style>
  <w:style w:type="character" w:styleId="a8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header"/>
    <w:basedOn w:val="a"/>
    <w:pPr>
      <w:tabs>
        <w:tab w:val="center" w:pos="4252"/>
        <w:tab w:val="right" w:pos="8504"/>
      </w:tabs>
    </w:pPr>
  </w:style>
  <w:style w:type="paragraph" w:styleId="ab">
    <w:name w:val="footer"/>
    <w:basedOn w:val="a"/>
    <w:pPr>
      <w:tabs>
        <w:tab w:val="center" w:pos="4252"/>
        <w:tab w:val="right" w:pos="8504"/>
      </w:tabs>
    </w:pPr>
  </w:style>
  <w:style w:type="character" w:styleId="ac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d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rPr>
      <w:rFonts w:ascii="Arial" w:eastAsia="ＭＳ ゴシック" w:hAnsi="Arial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ENLDc1QwUIcIqnXxQ3j7l7m1WA==">CgMxLjA4AHIhMXJRdU9INTV1ZE5MVEx3N3UxTDNuV3BoM0lFVGdJaDZV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>那須塩原市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那須塩原市</dc:creator>
  <cp:lastModifiedBy>那須塩原市</cp:lastModifiedBy>
  <cp:revision>3</cp:revision>
  <dcterms:created xsi:type="dcterms:W3CDTF">2021-03-14T12:34:00Z</dcterms:created>
  <dcterms:modified xsi:type="dcterms:W3CDTF">2023-12-04T10:15:00Z</dcterms:modified>
</cp:coreProperties>
</file>