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D9DBD" w14:textId="3FC7DEAC" w:rsidR="00CB79FD" w:rsidRDefault="00CB79FD" w:rsidP="00CB79FD">
      <w:pPr>
        <w:pStyle w:val="a3"/>
        <w:spacing w:before="72"/>
        <w:rPr>
          <w:rFonts w:ascii="ＭＳ Ｐ明朝" w:eastAsia="ＭＳ Ｐ明朝" w:hAnsi="ＭＳ Ｐ明朝"/>
          <w:spacing w:val="-5"/>
        </w:rPr>
      </w:pPr>
      <w:bookmarkStart w:id="0" w:name="別記様式第2の6宅地造成及び特定盛土等規制法第12条第１項又は第30条第１項の特"/>
      <w:bookmarkStart w:id="1" w:name="別記様式第2の８河川法第23条の２の特例関係"/>
      <w:bookmarkEnd w:id="0"/>
      <w:r w:rsidRPr="001A7040">
        <w:rPr>
          <w:rFonts w:ascii="ＭＳ Ｐ明朝" w:eastAsia="ＭＳ Ｐ明朝" w:hAnsi="ＭＳ Ｐ明朝" w:hint="eastAsia"/>
          <w:spacing w:val="-5"/>
        </w:rPr>
        <w:t>様式第２</w:t>
      </w:r>
      <w:r>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bookmarkEnd w:id="1"/>
      <w:r>
        <w:rPr>
          <w:rFonts w:ascii="ＭＳ Ｐ明朝" w:eastAsia="ＭＳ Ｐ明朝" w:hAnsi="ＭＳ Ｐ明朝" w:hint="eastAsia"/>
          <w:spacing w:val="-5"/>
        </w:rPr>
        <w:t>６</w:t>
      </w:r>
    </w:p>
    <w:tbl>
      <w:tblPr>
        <w:tblStyle w:val="9"/>
        <w:tblW w:w="0" w:type="auto"/>
        <w:tblInd w:w="279" w:type="dxa"/>
        <w:tblLook w:val="04A0" w:firstRow="1" w:lastRow="0" w:firstColumn="1" w:lastColumn="0" w:noHBand="0" w:noVBand="1"/>
      </w:tblPr>
      <w:tblGrid>
        <w:gridCol w:w="6237"/>
        <w:gridCol w:w="992"/>
      </w:tblGrid>
      <w:tr w:rsidR="00CB79FD" w:rsidRPr="001A7040" w14:paraId="2A647277" w14:textId="77777777" w:rsidTr="00437947">
        <w:tc>
          <w:tcPr>
            <w:tcW w:w="6237" w:type="dxa"/>
          </w:tcPr>
          <w:p w14:paraId="59392FF4" w14:textId="383A6DB9" w:rsidR="00CB79FD" w:rsidRPr="001A7040" w:rsidRDefault="00CB79FD" w:rsidP="00437947">
            <w:pPr>
              <w:pStyle w:val="a3"/>
              <w:spacing w:before="2" w:line="260" w:lineRule="exact"/>
              <w:ind w:firstLineChars="17" w:firstLine="36"/>
            </w:pPr>
            <w:r>
              <w:rPr>
                <w:rFonts w:hint="eastAsia"/>
              </w:rPr>
              <w:t>様式第１号別紙３（１）又は別紙４（２）①</w:t>
            </w:r>
            <w:r w:rsidRPr="001A7040">
              <w:t>の施設</w:t>
            </w:r>
            <w:r>
              <w:rPr>
                <w:rFonts w:hint="eastAsia"/>
              </w:rPr>
              <w:t>等</w:t>
            </w:r>
            <w:r w:rsidRPr="001A7040">
              <w:t>の番号</w:t>
            </w:r>
          </w:p>
        </w:tc>
        <w:tc>
          <w:tcPr>
            <w:tcW w:w="992" w:type="dxa"/>
          </w:tcPr>
          <w:p w14:paraId="01F18ABF" w14:textId="77777777" w:rsidR="00CB79FD" w:rsidRPr="001A7040" w:rsidRDefault="00CB79FD" w:rsidP="00437947">
            <w:pPr>
              <w:pStyle w:val="a3"/>
              <w:spacing w:before="2" w:line="260" w:lineRule="exact"/>
            </w:pPr>
          </w:p>
        </w:tc>
      </w:tr>
    </w:tbl>
    <w:p w14:paraId="6A881818" w14:textId="77777777" w:rsidR="00CB79FD" w:rsidRPr="00BD477E" w:rsidRDefault="00CB79FD" w:rsidP="00CB79FD">
      <w:pPr>
        <w:pStyle w:val="a3"/>
        <w:spacing w:before="72"/>
        <w:jc w:val="center"/>
      </w:pPr>
    </w:p>
    <w:p w14:paraId="021151E6" w14:textId="77777777" w:rsidR="00CB79FD" w:rsidRPr="001A7040" w:rsidRDefault="00CB79FD" w:rsidP="00CB79FD">
      <w:pPr>
        <w:pStyle w:val="a3"/>
        <w:spacing w:before="72"/>
        <w:jc w:val="center"/>
      </w:pPr>
      <w:r w:rsidRPr="001A7040">
        <w:rPr>
          <w:rFonts w:hint="eastAsia"/>
        </w:rPr>
        <w:t>河川法</w:t>
      </w:r>
      <w:r w:rsidRPr="001A7040">
        <w:t>第</w:t>
      </w:r>
      <w:r w:rsidRPr="001A7040">
        <w:rPr>
          <w:rFonts w:hint="eastAsia"/>
        </w:rPr>
        <w:t>23条の２</w:t>
      </w:r>
      <w:r>
        <w:rPr>
          <w:rFonts w:hint="eastAsia"/>
        </w:rPr>
        <w:t>（同法第100条第１項において準用する場合を含む。以下同じ。）</w:t>
      </w:r>
      <w:r w:rsidRPr="001A7040">
        <w:t>の特例</w:t>
      </w:r>
    </w:p>
    <w:p w14:paraId="6D7F9DB9" w14:textId="77777777" w:rsidR="00CB79FD" w:rsidRPr="001A7040" w:rsidRDefault="00CB79FD" w:rsidP="00CB79FD">
      <w:pPr>
        <w:pStyle w:val="a3"/>
        <w:spacing w:before="72"/>
        <w:jc w:val="center"/>
      </w:pPr>
      <w:r w:rsidRPr="001A7040">
        <w:t>（</w:t>
      </w:r>
      <w:r w:rsidRPr="001A7040">
        <w:rPr>
          <w:rFonts w:hint="eastAsia"/>
          <w:spacing w:val="-5"/>
        </w:rPr>
        <w:t>地球温暖化対策の推進に関する法律</w:t>
      </w:r>
      <w:r w:rsidRPr="001A7040">
        <w:rPr>
          <w:spacing w:val="-5"/>
        </w:rPr>
        <w:t>第</w:t>
      </w:r>
      <w:r w:rsidRPr="001A7040">
        <w:rPr>
          <w:rFonts w:hint="eastAsia"/>
          <w:spacing w:val="-5"/>
        </w:rPr>
        <w:t>22条の２第４項第</w:t>
      </w:r>
      <w:r>
        <w:rPr>
          <w:rFonts w:hint="eastAsia"/>
          <w:spacing w:val="-5"/>
        </w:rPr>
        <w:t>９</w:t>
      </w:r>
      <w:r w:rsidRPr="001A7040">
        <w:rPr>
          <w:rFonts w:hint="eastAsia"/>
          <w:spacing w:val="-5"/>
        </w:rPr>
        <w:t>号</w:t>
      </w:r>
      <w:r w:rsidRPr="001A7040">
        <w:t>）関係</w:t>
      </w:r>
    </w:p>
    <w:p w14:paraId="53D2B2C0" w14:textId="77777777" w:rsidR="00CB79FD" w:rsidRPr="001A7040" w:rsidRDefault="00CB79FD" w:rsidP="00CB79FD">
      <w:pPr>
        <w:pStyle w:val="a3"/>
        <w:spacing w:before="72"/>
        <w:jc w:val="center"/>
        <w:rPr>
          <w:rFonts w:ascii="ＭＳ Ｐ明朝" w:eastAsia="ＭＳ Ｐ明朝" w:hAnsi="ＭＳ Ｐ明朝"/>
        </w:rPr>
      </w:pPr>
    </w:p>
    <w:tbl>
      <w:tblPr>
        <w:tblStyle w:val="TableNormal1"/>
        <w:tblW w:w="10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8"/>
        <w:gridCol w:w="1276"/>
        <w:gridCol w:w="7095"/>
      </w:tblGrid>
      <w:tr w:rsidR="00CB79FD" w:rsidRPr="001A7040" w14:paraId="68A38A6A" w14:textId="77777777" w:rsidTr="00437947">
        <w:trPr>
          <w:trHeight w:val="625"/>
        </w:trPr>
        <w:tc>
          <w:tcPr>
            <w:tcW w:w="1698" w:type="dxa"/>
            <w:vMerge w:val="restart"/>
            <w:vAlign w:val="center"/>
          </w:tcPr>
          <w:p w14:paraId="552059EC" w14:textId="77777777" w:rsidR="00CB79FD" w:rsidRDefault="00CB79FD" w:rsidP="00437947">
            <w:pPr>
              <w:pStyle w:val="TableParagraph"/>
              <w:spacing w:before="8"/>
              <w:jc w:val="center"/>
              <w:rPr>
                <w:rFonts w:ascii="ＭＳ Ｐ明朝" w:eastAsia="ＭＳ Ｐ明朝" w:hAnsi="ＭＳ Ｐ明朝"/>
                <w:spacing w:val="-5"/>
              </w:rPr>
            </w:pPr>
            <w:r w:rsidRPr="001A7040">
              <w:rPr>
                <w:rFonts w:hint="eastAsia"/>
              </w:rPr>
              <w:t>河川法</w:t>
            </w:r>
            <w:r w:rsidRPr="001A7040">
              <w:t>第</w:t>
            </w:r>
            <w:r w:rsidRPr="001A7040">
              <w:rPr>
                <w:rFonts w:hint="eastAsia"/>
              </w:rPr>
              <w:t>23条の２</w:t>
            </w:r>
            <w:r w:rsidRPr="001A7040">
              <w:rPr>
                <w:rFonts w:ascii="ＭＳ Ｐ明朝" w:eastAsia="ＭＳ Ｐ明朝" w:hAnsi="ＭＳ Ｐ明朝"/>
                <w:spacing w:val="-5"/>
              </w:rPr>
              <w:t>の特例の適用</w:t>
            </w:r>
            <w:r w:rsidRPr="001A7040">
              <w:rPr>
                <w:rFonts w:ascii="ＭＳ Ｐ明朝" w:eastAsia="ＭＳ Ｐ明朝" w:hAnsi="ＭＳ Ｐ明朝" w:hint="eastAsia"/>
                <w:spacing w:val="-5"/>
              </w:rPr>
              <w:t>を受けようとする者</w:t>
            </w:r>
          </w:p>
          <w:p w14:paraId="55269B55" w14:textId="77777777" w:rsidR="00CB79FD" w:rsidRPr="001A7040" w:rsidRDefault="00CB79FD" w:rsidP="00437947">
            <w:pPr>
              <w:pStyle w:val="TableParagraph"/>
              <w:spacing w:before="8"/>
              <w:jc w:val="center"/>
              <w:rPr>
                <w:rFonts w:ascii="ＭＳ Ｐ明朝" w:eastAsia="ＭＳ Ｐ明朝" w:hAnsi="ＭＳ Ｐ明朝"/>
                <w:sz w:val="14"/>
              </w:rPr>
            </w:pPr>
            <w:r>
              <w:rPr>
                <w:rFonts w:ascii="ＭＳ Ｐ明朝" w:eastAsia="ＭＳ Ｐ明朝" w:hAnsi="ＭＳ Ｐ明朝" w:hint="eastAsia"/>
                <w:spacing w:val="-5"/>
              </w:rPr>
              <w:t>（申請者）</w:t>
            </w:r>
          </w:p>
        </w:tc>
        <w:tc>
          <w:tcPr>
            <w:tcW w:w="1276" w:type="dxa"/>
            <w:vAlign w:val="center"/>
          </w:tcPr>
          <w:p w14:paraId="4521FB99" w14:textId="77777777" w:rsidR="00CB79FD" w:rsidRPr="001A7040" w:rsidRDefault="00CB79FD" w:rsidP="00437947">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7095" w:type="dxa"/>
            <w:vAlign w:val="center"/>
          </w:tcPr>
          <w:p w14:paraId="43BDEFC1" w14:textId="77777777" w:rsidR="00CB79FD" w:rsidRPr="001A7040" w:rsidRDefault="00CB79FD" w:rsidP="00437947">
            <w:pPr>
              <w:pStyle w:val="TableParagraph"/>
              <w:rPr>
                <w:rFonts w:ascii="ＭＳ Ｐ明朝" w:eastAsia="ＭＳ Ｐ明朝" w:hAnsi="ＭＳ Ｐ明朝"/>
                <w:sz w:val="20"/>
              </w:rPr>
            </w:pPr>
          </w:p>
        </w:tc>
      </w:tr>
      <w:tr w:rsidR="00CB79FD" w:rsidRPr="001A7040" w14:paraId="530B2451" w14:textId="77777777" w:rsidTr="00437947">
        <w:trPr>
          <w:trHeight w:val="625"/>
        </w:trPr>
        <w:tc>
          <w:tcPr>
            <w:tcW w:w="1698" w:type="dxa"/>
            <w:vMerge/>
            <w:vAlign w:val="center"/>
          </w:tcPr>
          <w:p w14:paraId="6501F366" w14:textId="77777777" w:rsidR="00CB79FD" w:rsidRPr="001A7040" w:rsidRDefault="00CB79FD" w:rsidP="00437947">
            <w:pPr>
              <w:pStyle w:val="TableParagraph"/>
              <w:spacing w:before="8"/>
              <w:jc w:val="center"/>
              <w:rPr>
                <w:rFonts w:ascii="ＭＳ Ｐ明朝" w:eastAsia="ＭＳ Ｐ明朝" w:hAnsi="ＭＳ Ｐ明朝"/>
                <w:spacing w:val="-5"/>
              </w:rPr>
            </w:pPr>
          </w:p>
        </w:tc>
        <w:tc>
          <w:tcPr>
            <w:tcW w:w="1276" w:type="dxa"/>
            <w:vAlign w:val="center"/>
          </w:tcPr>
          <w:p w14:paraId="16E389AB" w14:textId="77777777" w:rsidR="00CB79FD" w:rsidRPr="001A7040" w:rsidRDefault="00CB79FD" w:rsidP="00437947">
            <w:pPr>
              <w:pStyle w:val="TableParagraph"/>
              <w:spacing w:before="8"/>
              <w:jc w:val="center"/>
              <w:rPr>
                <w:rFonts w:ascii="ＭＳ Ｐ明朝" w:eastAsia="ＭＳ Ｐ明朝" w:hAnsi="ＭＳ Ｐ明朝"/>
                <w:spacing w:val="-5"/>
              </w:rPr>
            </w:pPr>
            <w:r w:rsidRPr="001A7040">
              <w:rPr>
                <w:color w:val="000000" w:themeColor="text1"/>
                <w:sz w:val="21"/>
              </w:rPr>
              <w:ruby>
                <w:rubyPr>
                  <w:rubyAlign w:val="distributeSpace"/>
                  <w:hps w:val="10"/>
                  <w:hpsRaise w:val="18"/>
                  <w:hpsBaseText w:val="21"/>
                  <w:lid w:val="ja-JP"/>
                </w:rubyPr>
                <w:rt>
                  <w:r w:rsidR="00CB79FD" w:rsidRPr="001A7040">
                    <w:rPr>
                      <w:color w:val="000000" w:themeColor="text1"/>
                      <w:sz w:val="10"/>
                    </w:rPr>
                    <w:t>ふり</w:t>
                  </w:r>
                </w:rt>
                <w:rubyBase>
                  <w:r w:rsidR="00CB79FD"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CB79FD" w:rsidRPr="001A7040">
                    <w:rPr>
                      <w:color w:val="000000" w:themeColor="text1"/>
                      <w:sz w:val="10"/>
                    </w:rPr>
                    <w:t>がな</w:t>
                  </w:r>
                </w:rt>
                <w:rubyBase>
                  <w:r w:rsidR="00CB79FD" w:rsidRPr="001A7040">
                    <w:rPr>
                      <w:color w:val="000000" w:themeColor="text1"/>
                      <w:sz w:val="21"/>
                    </w:rPr>
                    <w:t>名</w:t>
                  </w:r>
                </w:rubyBase>
              </w:ruby>
            </w:r>
          </w:p>
        </w:tc>
        <w:tc>
          <w:tcPr>
            <w:tcW w:w="7095" w:type="dxa"/>
            <w:vAlign w:val="center"/>
          </w:tcPr>
          <w:p w14:paraId="32251108" w14:textId="77777777" w:rsidR="00CB79FD" w:rsidRPr="001A7040" w:rsidRDefault="00CB79FD" w:rsidP="00437947">
            <w:pPr>
              <w:pStyle w:val="TableParagraph"/>
              <w:rPr>
                <w:rFonts w:ascii="ＭＳ Ｐ明朝" w:eastAsia="ＭＳ Ｐ明朝" w:hAnsi="ＭＳ Ｐ明朝"/>
                <w:sz w:val="20"/>
              </w:rPr>
            </w:pPr>
          </w:p>
        </w:tc>
      </w:tr>
      <w:tr w:rsidR="00CB79FD" w:rsidRPr="001A7040" w14:paraId="17ADFA6B" w14:textId="77777777" w:rsidTr="00437947">
        <w:trPr>
          <w:trHeight w:val="623"/>
        </w:trPr>
        <w:tc>
          <w:tcPr>
            <w:tcW w:w="2974" w:type="dxa"/>
            <w:gridSpan w:val="2"/>
            <w:vAlign w:val="center"/>
          </w:tcPr>
          <w:p w14:paraId="6D7D0B0B" w14:textId="77777777" w:rsidR="00CB79FD" w:rsidRPr="001A7040" w:rsidRDefault="00CB79FD" w:rsidP="00437947">
            <w:pPr>
              <w:pStyle w:val="TableParagraph"/>
              <w:spacing w:before="49" w:line="247" w:lineRule="auto"/>
              <w:ind w:left="717" w:right="450" w:hanging="394"/>
              <w:jc w:val="center"/>
              <w:rPr>
                <w:sz w:val="21"/>
              </w:rPr>
            </w:pPr>
            <w:r w:rsidRPr="001A7040">
              <w:rPr>
                <w:rFonts w:hint="eastAsia"/>
                <w:sz w:val="21"/>
              </w:rPr>
              <w:t>河川の名称</w:t>
            </w:r>
          </w:p>
        </w:tc>
        <w:tc>
          <w:tcPr>
            <w:tcW w:w="7095" w:type="dxa"/>
            <w:vAlign w:val="center"/>
          </w:tcPr>
          <w:p w14:paraId="711D9A1B" w14:textId="77777777" w:rsidR="00CB79FD" w:rsidRPr="001A7040" w:rsidRDefault="00CB79FD" w:rsidP="00437947">
            <w:pPr>
              <w:pStyle w:val="TableParagraph"/>
              <w:rPr>
                <w:rFonts w:ascii="Times New Roman" w:hAnsi="Times New Roman"/>
                <w:sz w:val="20"/>
              </w:rPr>
            </w:pPr>
          </w:p>
        </w:tc>
      </w:tr>
      <w:tr w:rsidR="00CB79FD" w:rsidRPr="001A7040" w14:paraId="0B75E9D2" w14:textId="77777777" w:rsidTr="00437947">
        <w:trPr>
          <w:trHeight w:val="623"/>
        </w:trPr>
        <w:tc>
          <w:tcPr>
            <w:tcW w:w="2974" w:type="dxa"/>
            <w:gridSpan w:val="2"/>
            <w:vAlign w:val="center"/>
          </w:tcPr>
          <w:p w14:paraId="086C910C" w14:textId="77777777" w:rsidR="00CB79FD" w:rsidRPr="001A7040" w:rsidRDefault="00CB79FD" w:rsidP="00437947">
            <w:pPr>
              <w:pStyle w:val="TableParagraph"/>
              <w:spacing w:before="49" w:line="247" w:lineRule="auto"/>
              <w:ind w:leftChars="69" w:left="811" w:right="466" w:hangingChars="314" w:hanging="659"/>
              <w:jc w:val="center"/>
              <w:rPr>
                <w:sz w:val="21"/>
              </w:rPr>
            </w:pPr>
            <w:r w:rsidRPr="001A7040">
              <w:rPr>
                <w:rFonts w:hint="eastAsia"/>
                <w:sz w:val="21"/>
              </w:rPr>
              <w:t>発電施設の名称及び位置</w:t>
            </w:r>
          </w:p>
        </w:tc>
        <w:tc>
          <w:tcPr>
            <w:tcW w:w="7095" w:type="dxa"/>
            <w:vAlign w:val="center"/>
          </w:tcPr>
          <w:p w14:paraId="48053959" w14:textId="77777777" w:rsidR="00CB79FD" w:rsidRPr="001A7040" w:rsidRDefault="00CB79FD" w:rsidP="00437947">
            <w:pPr>
              <w:pStyle w:val="TableParagraph"/>
              <w:rPr>
                <w:rFonts w:ascii="Times New Roman" w:hAnsi="Times New Roman"/>
                <w:sz w:val="20"/>
              </w:rPr>
            </w:pPr>
          </w:p>
        </w:tc>
      </w:tr>
      <w:tr w:rsidR="00CB79FD" w:rsidRPr="001A7040" w14:paraId="613D44A5" w14:textId="77777777" w:rsidTr="00437947">
        <w:trPr>
          <w:trHeight w:val="623"/>
        </w:trPr>
        <w:tc>
          <w:tcPr>
            <w:tcW w:w="2974" w:type="dxa"/>
            <w:gridSpan w:val="2"/>
            <w:vAlign w:val="center"/>
          </w:tcPr>
          <w:p w14:paraId="4597D2A3" w14:textId="77777777" w:rsidR="00CB79FD" w:rsidRDefault="00CB79FD" w:rsidP="00437947">
            <w:pPr>
              <w:pStyle w:val="TableParagraph"/>
              <w:spacing w:before="49" w:line="247" w:lineRule="auto"/>
              <w:ind w:right="291"/>
              <w:jc w:val="center"/>
              <w:rPr>
                <w:sz w:val="21"/>
              </w:rPr>
            </w:pPr>
            <w:r w:rsidRPr="001A7040">
              <w:rPr>
                <w:rFonts w:hint="eastAsia"/>
                <w:sz w:val="21"/>
              </w:rPr>
              <w:t>従属元水利使用の</w:t>
            </w:r>
          </w:p>
          <w:p w14:paraId="6C789DA4" w14:textId="77777777" w:rsidR="00CB79FD" w:rsidRPr="001A7040" w:rsidRDefault="00CB79FD" w:rsidP="00437947">
            <w:pPr>
              <w:pStyle w:val="TableParagraph"/>
              <w:spacing w:before="49" w:line="247" w:lineRule="auto"/>
              <w:ind w:right="291"/>
              <w:jc w:val="center"/>
              <w:rPr>
                <w:sz w:val="21"/>
              </w:rPr>
            </w:pPr>
            <w:r w:rsidRPr="001A7040">
              <w:rPr>
                <w:rFonts w:hint="eastAsia"/>
                <w:sz w:val="21"/>
              </w:rPr>
              <w:t>許可を受けた者等</w:t>
            </w:r>
          </w:p>
        </w:tc>
        <w:tc>
          <w:tcPr>
            <w:tcW w:w="7095" w:type="dxa"/>
            <w:vAlign w:val="center"/>
          </w:tcPr>
          <w:p w14:paraId="6A448207" w14:textId="77777777" w:rsidR="00CB79FD" w:rsidRPr="001A7040" w:rsidRDefault="00CB79FD" w:rsidP="00437947">
            <w:pPr>
              <w:pStyle w:val="TableParagraph"/>
              <w:rPr>
                <w:rFonts w:ascii="Times New Roman" w:hAnsi="Times New Roman"/>
                <w:sz w:val="20"/>
              </w:rPr>
            </w:pPr>
          </w:p>
        </w:tc>
      </w:tr>
      <w:tr w:rsidR="00CB79FD" w:rsidRPr="001A7040" w14:paraId="02B90FA8" w14:textId="77777777" w:rsidTr="00437947">
        <w:trPr>
          <w:trHeight w:val="621"/>
        </w:trPr>
        <w:tc>
          <w:tcPr>
            <w:tcW w:w="2974" w:type="dxa"/>
            <w:gridSpan w:val="2"/>
            <w:vAlign w:val="center"/>
          </w:tcPr>
          <w:p w14:paraId="067F62AF" w14:textId="77777777" w:rsidR="00CB79FD" w:rsidRPr="001A7040" w:rsidRDefault="00CB79FD" w:rsidP="00437947">
            <w:pPr>
              <w:pStyle w:val="TableParagraph"/>
              <w:spacing w:before="1"/>
              <w:ind w:leftChars="200" w:left="440" w:rightChars="211" w:right="464"/>
              <w:jc w:val="center"/>
              <w:rPr>
                <w:sz w:val="21"/>
              </w:rPr>
            </w:pPr>
            <w:r w:rsidRPr="001A7040">
              <w:rPr>
                <w:rFonts w:hint="eastAsia"/>
                <w:sz w:val="21"/>
              </w:rPr>
              <w:t>取水口、注水口又は放水口の位置</w:t>
            </w:r>
          </w:p>
        </w:tc>
        <w:tc>
          <w:tcPr>
            <w:tcW w:w="7095" w:type="dxa"/>
            <w:vAlign w:val="center"/>
          </w:tcPr>
          <w:p w14:paraId="5FF986E6" w14:textId="77777777" w:rsidR="00CB79FD" w:rsidRPr="001A7040" w:rsidRDefault="00CB79FD" w:rsidP="00437947">
            <w:pPr>
              <w:pStyle w:val="TableParagraph"/>
              <w:rPr>
                <w:rFonts w:ascii="Times New Roman" w:hAnsi="Times New Roman"/>
                <w:sz w:val="20"/>
              </w:rPr>
            </w:pPr>
          </w:p>
        </w:tc>
      </w:tr>
      <w:tr w:rsidR="00CB79FD" w:rsidRPr="001A7040" w14:paraId="01077A87" w14:textId="77777777" w:rsidTr="00437947">
        <w:trPr>
          <w:trHeight w:val="626"/>
        </w:trPr>
        <w:tc>
          <w:tcPr>
            <w:tcW w:w="2974" w:type="dxa"/>
            <w:gridSpan w:val="2"/>
            <w:vAlign w:val="center"/>
          </w:tcPr>
          <w:p w14:paraId="109A5B4E" w14:textId="77777777" w:rsidR="00CB79FD" w:rsidRPr="001A7040" w:rsidRDefault="00CB79FD" w:rsidP="00437947">
            <w:pPr>
              <w:pStyle w:val="TableParagraph"/>
              <w:spacing w:before="11"/>
              <w:jc w:val="center"/>
              <w:rPr>
                <w:sz w:val="14"/>
              </w:rPr>
            </w:pPr>
          </w:p>
          <w:p w14:paraId="0CAD6674" w14:textId="77777777" w:rsidR="00CB79FD" w:rsidRPr="001A7040" w:rsidRDefault="00CB79FD" w:rsidP="00437947">
            <w:pPr>
              <w:pStyle w:val="TableParagraph"/>
              <w:spacing w:line="360" w:lineRule="auto"/>
              <w:ind w:firstLineChars="500" w:firstLine="1050"/>
              <w:rPr>
                <w:sz w:val="21"/>
              </w:rPr>
            </w:pPr>
            <w:r w:rsidRPr="001A7040">
              <w:rPr>
                <w:rFonts w:hint="eastAsia"/>
                <w:sz w:val="21"/>
              </w:rPr>
              <w:t>取水量等</w:t>
            </w:r>
          </w:p>
        </w:tc>
        <w:tc>
          <w:tcPr>
            <w:tcW w:w="7095" w:type="dxa"/>
            <w:vAlign w:val="center"/>
          </w:tcPr>
          <w:p w14:paraId="73403393" w14:textId="77777777" w:rsidR="00CB79FD" w:rsidRPr="001A7040" w:rsidRDefault="00CB79FD" w:rsidP="00437947">
            <w:pPr>
              <w:pStyle w:val="TableParagraph"/>
              <w:rPr>
                <w:rFonts w:ascii="Times New Roman" w:hAnsi="Times New Roman"/>
                <w:sz w:val="20"/>
              </w:rPr>
            </w:pPr>
          </w:p>
        </w:tc>
      </w:tr>
      <w:tr w:rsidR="00CB79FD" w:rsidRPr="001A7040" w14:paraId="0ADF9BAF" w14:textId="77777777" w:rsidTr="00437947">
        <w:trPr>
          <w:trHeight w:val="626"/>
        </w:trPr>
        <w:tc>
          <w:tcPr>
            <w:tcW w:w="2974" w:type="dxa"/>
            <w:gridSpan w:val="2"/>
            <w:vAlign w:val="center"/>
          </w:tcPr>
          <w:p w14:paraId="16F444B8" w14:textId="77777777" w:rsidR="00CB79FD" w:rsidRPr="001A7040" w:rsidRDefault="00CB79FD" w:rsidP="00437947">
            <w:pPr>
              <w:pStyle w:val="TableParagraph"/>
              <w:jc w:val="center"/>
              <w:rPr>
                <w:sz w:val="14"/>
              </w:rPr>
            </w:pPr>
            <w:r w:rsidRPr="001A7040">
              <w:rPr>
                <w:rFonts w:hint="eastAsia"/>
                <w:sz w:val="21"/>
              </w:rPr>
              <w:t>水利使用の期間</w:t>
            </w:r>
          </w:p>
        </w:tc>
        <w:tc>
          <w:tcPr>
            <w:tcW w:w="7095" w:type="dxa"/>
            <w:vAlign w:val="center"/>
          </w:tcPr>
          <w:p w14:paraId="33FCF8C0" w14:textId="77777777" w:rsidR="00CB79FD" w:rsidRPr="001A7040" w:rsidRDefault="00CB79FD" w:rsidP="00437947">
            <w:pPr>
              <w:pStyle w:val="TableParagraph"/>
              <w:rPr>
                <w:rFonts w:ascii="Times New Roman" w:hAnsi="Times New Roman"/>
                <w:sz w:val="20"/>
              </w:rPr>
            </w:pPr>
          </w:p>
        </w:tc>
      </w:tr>
      <w:tr w:rsidR="00CB79FD" w:rsidRPr="001A7040" w14:paraId="452F00F6" w14:textId="77777777" w:rsidTr="00437947">
        <w:trPr>
          <w:trHeight w:val="623"/>
        </w:trPr>
        <w:tc>
          <w:tcPr>
            <w:tcW w:w="2974" w:type="dxa"/>
            <w:gridSpan w:val="2"/>
            <w:vAlign w:val="center"/>
          </w:tcPr>
          <w:p w14:paraId="3F642DB4" w14:textId="77777777" w:rsidR="00CB79FD" w:rsidRPr="001A7040" w:rsidRDefault="00CB79FD" w:rsidP="00437947">
            <w:pPr>
              <w:pStyle w:val="TableParagraph"/>
              <w:spacing w:before="11"/>
              <w:jc w:val="center"/>
              <w:rPr>
                <w:sz w:val="14"/>
              </w:rPr>
            </w:pPr>
          </w:p>
          <w:p w14:paraId="013A192A" w14:textId="77777777" w:rsidR="00CB79FD" w:rsidRPr="001A7040" w:rsidRDefault="00CB79FD" w:rsidP="00437947">
            <w:pPr>
              <w:pStyle w:val="TableParagraph"/>
              <w:spacing w:line="360" w:lineRule="auto"/>
              <w:ind w:firstLineChars="550" w:firstLine="1155"/>
              <w:rPr>
                <w:sz w:val="21"/>
              </w:rPr>
            </w:pPr>
            <w:r w:rsidRPr="001A7040">
              <w:rPr>
                <w:rFonts w:hint="eastAsia"/>
                <w:sz w:val="21"/>
              </w:rPr>
              <w:t>工　期</w:t>
            </w:r>
          </w:p>
        </w:tc>
        <w:tc>
          <w:tcPr>
            <w:tcW w:w="7095" w:type="dxa"/>
            <w:vAlign w:val="center"/>
          </w:tcPr>
          <w:p w14:paraId="2CE4160F" w14:textId="77777777" w:rsidR="00CB79FD" w:rsidRPr="001A7040" w:rsidRDefault="00CB79FD" w:rsidP="00437947">
            <w:pPr>
              <w:pStyle w:val="TableParagraph"/>
              <w:rPr>
                <w:rFonts w:ascii="Times New Roman" w:hAnsi="Times New Roman"/>
                <w:sz w:val="20"/>
              </w:rPr>
            </w:pPr>
          </w:p>
        </w:tc>
      </w:tr>
      <w:tr w:rsidR="00CB79FD" w:rsidRPr="001A7040" w14:paraId="634129D4" w14:textId="77777777" w:rsidTr="00437947">
        <w:trPr>
          <w:trHeight w:val="1163"/>
        </w:trPr>
        <w:tc>
          <w:tcPr>
            <w:tcW w:w="2974" w:type="dxa"/>
            <w:gridSpan w:val="2"/>
            <w:vAlign w:val="center"/>
          </w:tcPr>
          <w:p w14:paraId="3744B599" w14:textId="77777777" w:rsidR="00CB79FD" w:rsidRPr="001A7040" w:rsidRDefault="00CB79FD" w:rsidP="00437947">
            <w:pPr>
              <w:pStyle w:val="TableParagraph"/>
              <w:spacing w:before="1"/>
              <w:jc w:val="center"/>
              <w:rPr>
                <w:sz w:val="18"/>
                <w:szCs w:val="18"/>
              </w:rPr>
            </w:pPr>
            <w:r w:rsidRPr="001A7040">
              <w:rPr>
                <w:rFonts w:hint="eastAsia"/>
                <w:sz w:val="18"/>
                <w:szCs w:val="18"/>
              </w:rPr>
              <w:t>河川法第</w:t>
            </w:r>
            <w:r w:rsidRPr="001A7040">
              <w:rPr>
                <w:sz w:val="18"/>
                <w:szCs w:val="18"/>
              </w:rPr>
              <w:t>23条の２の登録の</w:t>
            </w:r>
          </w:p>
          <w:p w14:paraId="61F770AB" w14:textId="77777777" w:rsidR="00CB79FD" w:rsidRPr="001A7040" w:rsidRDefault="00CB79FD" w:rsidP="00437947">
            <w:pPr>
              <w:pStyle w:val="TableParagraph"/>
              <w:spacing w:before="1"/>
              <w:jc w:val="center"/>
              <w:rPr>
                <w:sz w:val="18"/>
                <w:szCs w:val="18"/>
              </w:rPr>
            </w:pPr>
            <w:r w:rsidRPr="001A7040">
              <w:rPr>
                <w:rFonts w:hint="eastAsia"/>
                <w:sz w:val="18"/>
                <w:szCs w:val="18"/>
              </w:rPr>
              <w:t>対象となる流水の占用に係る</w:t>
            </w:r>
          </w:p>
          <w:p w14:paraId="6CAA31E6" w14:textId="77777777" w:rsidR="00CB79FD" w:rsidRPr="001A7040" w:rsidRDefault="00CB79FD" w:rsidP="00437947">
            <w:pPr>
              <w:pStyle w:val="TableParagraph"/>
              <w:spacing w:before="1"/>
              <w:jc w:val="center"/>
              <w:rPr>
                <w:sz w:val="18"/>
                <w:szCs w:val="18"/>
              </w:rPr>
            </w:pPr>
            <w:r w:rsidRPr="001A7040">
              <w:rPr>
                <w:rFonts w:hint="eastAsia"/>
                <w:sz w:val="18"/>
                <w:szCs w:val="18"/>
              </w:rPr>
              <w:t>水利使用に関する許可の手続の</w:t>
            </w:r>
          </w:p>
          <w:p w14:paraId="58494654" w14:textId="77777777" w:rsidR="00CB79FD" w:rsidRPr="001A7040" w:rsidRDefault="00CB79FD" w:rsidP="00437947">
            <w:pPr>
              <w:pStyle w:val="TableParagraph"/>
              <w:spacing w:before="1"/>
              <w:jc w:val="center"/>
              <w:rPr>
                <w:color w:val="000000" w:themeColor="text1"/>
                <w:sz w:val="21"/>
              </w:rPr>
            </w:pPr>
            <w:r w:rsidRPr="001A7040">
              <w:rPr>
                <w:rFonts w:hint="eastAsia"/>
                <w:sz w:val="18"/>
                <w:szCs w:val="18"/>
              </w:rPr>
              <w:t>実施状況</w:t>
            </w:r>
          </w:p>
        </w:tc>
        <w:tc>
          <w:tcPr>
            <w:tcW w:w="7095" w:type="dxa"/>
            <w:vAlign w:val="center"/>
          </w:tcPr>
          <w:p w14:paraId="0E1BF570" w14:textId="77777777" w:rsidR="00CB79FD" w:rsidRPr="001A7040" w:rsidRDefault="00CB79FD" w:rsidP="00437947">
            <w:pPr>
              <w:pStyle w:val="TableParagraph"/>
              <w:ind w:firstLineChars="600" w:firstLine="1080"/>
              <w:rPr>
                <w:rFonts w:ascii="Times New Roman" w:hAnsi="Times New Roman"/>
                <w:sz w:val="18"/>
                <w:szCs w:val="18"/>
              </w:rPr>
            </w:pPr>
            <w:r w:rsidRPr="001A7040">
              <w:rPr>
                <w:rFonts w:ascii="Times New Roman" w:hAnsi="Times New Roman" w:hint="eastAsia"/>
                <w:sz w:val="18"/>
                <w:szCs w:val="18"/>
              </w:rPr>
              <w:t>□</w:t>
            </w:r>
            <w:r>
              <w:rPr>
                <w:rFonts w:ascii="Times New Roman" w:hAnsi="Times New Roman" w:hint="eastAsia"/>
                <w:sz w:val="18"/>
                <w:szCs w:val="18"/>
              </w:rPr>
              <w:t>河川法</w:t>
            </w:r>
            <w:r w:rsidRPr="001A7040">
              <w:rPr>
                <w:rFonts w:ascii="Times New Roman" w:hAnsi="Times New Roman" w:hint="eastAsia"/>
                <w:sz w:val="18"/>
                <w:szCs w:val="18"/>
              </w:rPr>
              <w:t>第</w:t>
            </w:r>
            <w:r w:rsidRPr="005A5EE0">
              <w:rPr>
                <w:rFonts w:asciiTheme="minorEastAsia" w:eastAsiaTheme="minorEastAsia" w:hAnsiTheme="minorEastAsia"/>
                <w:sz w:val="18"/>
                <w:szCs w:val="18"/>
              </w:rPr>
              <w:t>24</w:t>
            </w:r>
            <w:r w:rsidRPr="001A7040">
              <w:rPr>
                <w:rFonts w:ascii="Times New Roman" w:hAnsi="Times New Roman" w:hint="eastAsia"/>
                <w:sz w:val="18"/>
                <w:szCs w:val="18"/>
              </w:rPr>
              <w:t>条の許可の手続を行っている。</w:t>
            </w:r>
          </w:p>
          <w:p w14:paraId="61A372E5" w14:textId="77777777" w:rsidR="00CB79FD" w:rsidRPr="001A7040" w:rsidRDefault="00CB79FD" w:rsidP="00437947">
            <w:pPr>
              <w:pStyle w:val="TableParagraph"/>
              <w:ind w:firstLineChars="600" w:firstLine="1080"/>
              <w:rPr>
                <w:rFonts w:ascii="Times New Roman" w:hAnsi="Times New Roman"/>
                <w:sz w:val="18"/>
                <w:szCs w:val="18"/>
              </w:rPr>
            </w:pPr>
            <w:r w:rsidRPr="001A7040">
              <w:rPr>
                <w:rFonts w:ascii="Times New Roman" w:hAnsi="Times New Roman" w:hint="eastAsia"/>
                <w:sz w:val="18"/>
                <w:szCs w:val="18"/>
              </w:rPr>
              <w:t>□</w:t>
            </w:r>
            <w:r>
              <w:rPr>
                <w:rFonts w:ascii="Times New Roman" w:hAnsi="Times New Roman" w:hint="eastAsia"/>
                <w:sz w:val="18"/>
                <w:szCs w:val="18"/>
              </w:rPr>
              <w:t>河川法</w:t>
            </w:r>
            <w:r w:rsidRPr="001A7040">
              <w:rPr>
                <w:rFonts w:ascii="Times New Roman" w:hAnsi="Times New Roman" w:hint="eastAsia"/>
                <w:sz w:val="18"/>
                <w:szCs w:val="18"/>
              </w:rPr>
              <w:t>第</w:t>
            </w:r>
            <w:r w:rsidRPr="005A5EE0">
              <w:rPr>
                <w:rFonts w:asciiTheme="minorEastAsia" w:eastAsiaTheme="minorEastAsia" w:hAnsiTheme="minorEastAsia"/>
                <w:sz w:val="18"/>
                <w:szCs w:val="18"/>
              </w:rPr>
              <w:t>26</w:t>
            </w:r>
            <w:r w:rsidRPr="001A7040">
              <w:rPr>
                <w:rFonts w:ascii="Times New Roman" w:hAnsi="Times New Roman" w:hint="eastAsia"/>
                <w:sz w:val="18"/>
                <w:szCs w:val="18"/>
              </w:rPr>
              <w:t>条第１項の許可の手続を行っている。</w:t>
            </w:r>
          </w:p>
          <w:p w14:paraId="567BB7A5" w14:textId="77777777" w:rsidR="00CB79FD" w:rsidRPr="001A7040" w:rsidRDefault="00CB79FD" w:rsidP="00437947">
            <w:pPr>
              <w:pStyle w:val="TableParagraph"/>
              <w:ind w:firstLineChars="600" w:firstLine="1080"/>
              <w:rPr>
                <w:rFonts w:ascii="Times New Roman" w:hAnsi="Times New Roman"/>
                <w:sz w:val="20"/>
              </w:rPr>
            </w:pPr>
            <w:r w:rsidRPr="001A7040">
              <w:rPr>
                <w:rFonts w:ascii="Times New Roman" w:hAnsi="Times New Roman" w:hint="eastAsia"/>
                <w:sz w:val="18"/>
                <w:szCs w:val="18"/>
              </w:rPr>
              <w:t>□</w:t>
            </w:r>
            <w:r>
              <w:rPr>
                <w:rFonts w:ascii="Times New Roman" w:hAnsi="Times New Roman" w:hint="eastAsia"/>
                <w:sz w:val="18"/>
                <w:szCs w:val="18"/>
              </w:rPr>
              <w:t>河川法</w:t>
            </w:r>
            <w:r w:rsidRPr="001A7040">
              <w:rPr>
                <w:rFonts w:ascii="Times New Roman" w:hAnsi="Times New Roman" w:hint="eastAsia"/>
                <w:sz w:val="18"/>
                <w:szCs w:val="18"/>
              </w:rPr>
              <w:t>第</w:t>
            </w:r>
            <w:r w:rsidRPr="005A5EE0">
              <w:rPr>
                <w:rFonts w:asciiTheme="minorEastAsia" w:eastAsiaTheme="minorEastAsia" w:hAnsiTheme="minorEastAsia"/>
                <w:sz w:val="18"/>
                <w:szCs w:val="18"/>
              </w:rPr>
              <w:t>27</w:t>
            </w:r>
            <w:r w:rsidRPr="001A7040">
              <w:rPr>
                <w:rFonts w:ascii="Times New Roman" w:hAnsi="Times New Roman" w:hint="eastAsia"/>
                <w:sz w:val="18"/>
                <w:szCs w:val="18"/>
              </w:rPr>
              <w:t>条第１項の許可の手続を行っている。</w:t>
            </w:r>
          </w:p>
        </w:tc>
      </w:tr>
    </w:tbl>
    <w:p w14:paraId="55EE91A4" w14:textId="77777777" w:rsidR="00CB79FD" w:rsidRPr="001A7040" w:rsidRDefault="00CB79FD" w:rsidP="00CB79FD">
      <w:pPr>
        <w:pStyle w:val="a3"/>
        <w:spacing w:before="3"/>
        <w:ind w:left="840" w:hangingChars="400" w:hanging="840"/>
        <w:jc w:val="both"/>
      </w:pPr>
      <w:r w:rsidRPr="001A7040">
        <w:t>（注）</w:t>
      </w:r>
      <w:r w:rsidRPr="001A7040">
        <w:rPr>
          <w:rFonts w:hint="eastAsia"/>
        </w:rPr>
        <w:t>１　「</w:t>
      </w:r>
      <w:r>
        <w:rPr>
          <w:rFonts w:hint="eastAsia"/>
        </w:rPr>
        <w:t>河川法23条の２の特例の適用を受けようとする</w:t>
      </w:r>
      <w:r w:rsidRPr="001A7040">
        <w:rPr>
          <w:rFonts w:hint="eastAsia"/>
        </w:rPr>
        <w:t>者</w:t>
      </w:r>
      <w:r>
        <w:rPr>
          <w:rFonts w:hint="eastAsia"/>
        </w:rPr>
        <w:t>（申請者）</w:t>
      </w:r>
      <w:r w:rsidRPr="001A7040">
        <w:rPr>
          <w:rFonts w:hint="eastAsia"/>
        </w:rPr>
        <w:t>」欄については、</w:t>
      </w:r>
      <w:r>
        <w:rPr>
          <w:rFonts w:hint="eastAsia"/>
        </w:rPr>
        <w:t>当該者</w:t>
      </w:r>
      <w:r w:rsidRPr="001A7040">
        <w:rPr>
          <w:rFonts w:hint="eastAsia"/>
        </w:rPr>
        <w:t>が法人である場合においては、氏名は、その法人の名称及び代表者の氏名を記載すること。</w:t>
      </w:r>
    </w:p>
    <w:p w14:paraId="3C56226F" w14:textId="77777777" w:rsidR="00CB79FD" w:rsidRPr="004E7ABA" w:rsidRDefault="00CB79FD" w:rsidP="00CB79FD">
      <w:pPr>
        <w:spacing w:line="247" w:lineRule="auto"/>
        <w:ind w:leftChars="293" w:left="891" w:hangingChars="117" w:hanging="246"/>
        <w:jc w:val="both"/>
      </w:pPr>
      <w:r w:rsidRPr="004E7ABA">
        <w:rPr>
          <w:rFonts w:hint="eastAsia"/>
          <w:sz w:val="21"/>
        </w:rPr>
        <w:t xml:space="preserve">２　</w:t>
      </w:r>
      <w:r w:rsidRPr="004E7ABA">
        <w:rPr>
          <w:sz w:val="21"/>
        </w:rPr>
        <w:t>「</w:t>
      </w:r>
      <w:r w:rsidRPr="004E7ABA">
        <w:rPr>
          <w:rFonts w:hint="eastAsia"/>
          <w:sz w:val="21"/>
        </w:rPr>
        <w:t>従属元水利使用の許可を受けた者等</w:t>
      </w:r>
      <w:r w:rsidRPr="004E7ABA">
        <w:rPr>
          <w:sz w:val="21"/>
        </w:rPr>
        <w:t>」欄に</w:t>
      </w:r>
      <w:r w:rsidRPr="004E7ABA">
        <w:rPr>
          <w:rFonts w:hint="eastAsia"/>
          <w:sz w:val="21"/>
        </w:rPr>
        <w:t>ついて</w:t>
      </w:r>
      <w:r w:rsidRPr="004E7ABA">
        <w:rPr>
          <w:sz w:val="21"/>
        </w:rPr>
        <w:t>は、</w:t>
      </w:r>
      <w:r w:rsidRPr="004E7ABA">
        <w:rPr>
          <w:rFonts w:hint="eastAsia"/>
          <w:sz w:val="21"/>
        </w:rPr>
        <w:t>河川法（昭和</w:t>
      </w:r>
      <w:r w:rsidRPr="004E7ABA">
        <w:rPr>
          <w:sz w:val="21"/>
        </w:rPr>
        <w:t>39年法律第167号）</w:t>
      </w:r>
      <w:r w:rsidRPr="004E7ABA">
        <w:rPr>
          <w:rFonts w:hint="eastAsia"/>
          <w:sz w:val="21"/>
        </w:rPr>
        <w:t>第</w:t>
      </w:r>
      <w:r w:rsidRPr="004E7ABA">
        <w:rPr>
          <w:sz w:val="21"/>
        </w:rPr>
        <w:t>23</w:t>
      </w:r>
      <w:r w:rsidRPr="004E7ABA">
        <w:rPr>
          <w:rFonts w:hint="eastAsia"/>
          <w:sz w:val="21"/>
        </w:rPr>
        <w:t>条の２の登録に係る流水の占用に係る発電のために利用する同条に規定する流水に関する次に掲げる事項のいずれかを記載すること</w:t>
      </w:r>
      <w:r w:rsidRPr="004E7ABA">
        <w:rPr>
          <w:sz w:val="21"/>
        </w:rPr>
        <w:t>。</w:t>
      </w:r>
    </w:p>
    <w:p w14:paraId="4F73DEB4" w14:textId="77777777" w:rsidR="00CB79FD" w:rsidRPr="001A7040" w:rsidRDefault="00CB79FD" w:rsidP="00CB79FD">
      <w:pPr>
        <w:pStyle w:val="a3"/>
        <w:spacing w:before="3"/>
        <w:ind w:leftChars="100" w:left="1270" w:hangingChars="500" w:hanging="1050"/>
        <w:jc w:val="both"/>
      </w:pPr>
      <w:r w:rsidRPr="001A7040">
        <w:rPr>
          <w:rFonts w:hint="eastAsia"/>
        </w:rPr>
        <w:t xml:space="preserve">　　　イ　河川法第23条の許可を受けた者の氏名及び住所（法人にあっては、その名称及び住所並びに</w:t>
      </w:r>
    </w:p>
    <w:p w14:paraId="2B338C30" w14:textId="77777777" w:rsidR="00CB79FD" w:rsidRPr="001A7040" w:rsidRDefault="00CB79FD" w:rsidP="00CB79FD">
      <w:pPr>
        <w:pStyle w:val="a3"/>
        <w:spacing w:before="3"/>
        <w:ind w:leftChars="500" w:left="1310" w:hangingChars="100" w:hanging="210"/>
        <w:jc w:val="both"/>
      </w:pPr>
      <w:r w:rsidRPr="001A7040">
        <w:rPr>
          <w:rFonts w:hint="eastAsia"/>
        </w:rPr>
        <w:t>代表者の氏名）</w:t>
      </w:r>
    </w:p>
    <w:p w14:paraId="7395DD62" w14:textId="77777777" w:rsidR="00CB79FD" w:rsidRDefault="00CB79FD" w:rsidP="00CB79FD">
      <w:pPr>
        <w:pStyle w:val="a3"/>
        <w:spacing w:before="3"/>
        <w:ind w:leftChars="100" w:left="1270" w:hangingChars="500" w:hanging="1050"/>
        <w:jc w:val="both"/>
      </w:pPr>
      <w:r>
        <w:t xml:space="preserve">　　　ロ　河川法施行令（昭和40年政令第14号）第14条の２に規定する流水が放流されるダム又は</w:t>
      </w:r>
      <w:r>
        <w:ruby>
          <w:rubyPr>
            <w:rubyAlign w:val="distributeSpace"/>
            <w:hps w:val="10"/>
            <w:hpsRaise w:val="18"/>
            <w:hpsBaseText w:val="21"/>
            <w:lid w:val="ja-JP"/>
          </w:rubyPr>
          <w:rt>
            <w:r w:rsidR="00CB79FD" w:rsidRPr="1BD243B9">
              <w:rPr>
                <w:sz w:val="10"/>
                <w:szCs w:val="10"/>
              </w:rPr>
              <w:t>せき</w:t>
            </w:r>
          </w:rt>
          <w:rubyBase>
            <w:r w:rsidR="00CB79FD">
              <w:t>堰</w:t>
            </w:r>
          </w:rubyBase>
        </w:ruby>
      </w:r>
      <w:r>
        <w:t>の</w:t>
      </w:r>
    </w:p>
    <w:p w14:paraId="575AF189" w14:textId="77777777" w:rsidR="00CB79FD" w:rsidRPr="001A7040" w:rsidRDefault="00CB79FD" w:rsidP="00CB79FD">
      <w:pPr>
        <w:pStyle w:val="a3"/>
        <w:spacing w:before="3"/>
        <w:ind w:leftChars="500" w:left="1310" w:hangingChars="100" w:hanging="210"/>
        <w:jc w:val="both"/>
      </w:pPr>
      <w:r w:rsidRPr="001A7040">
        <w:rPr>
          <w:rFonts w:hint="eastAsia"/>
        </w:rPr>
        <w:t xml:space="preserve">位置及び名称　</w:t>
      </w:r>
    </w:p>
    <w:p w14:paraId="56F0F533" w14:textId="77777777" w:rsidR="00CB79FD" w:rsidRPr="001A7040" w:rsidRDefault="00CB79FD" w:rsidP="00CB79FD">
      <w:pPr>
        <w:pStyle w:val="a3"/>
        <w:spacing w:before="7" w:line="247" w:lineRule="auto"/>
        <w:ind w:right="318" w:firstLineChars="300" w:firstLine="627"/>
        <w:jc w:val="both"/>
      </w:pPr>
      <w:r w:rsidRPr="001A7040">
        <w:rPr>
          <w:rFonts w:hint="eastAsia"/>
          <w:spacing w:val="-1"/>
        </w:rPr>
        <w:t>３</w:t>
      </w:r>
      <w:r w:rsidRPr="001A7040">
        <w:rPr>
          <w:spacing w:val="-1"/>
        </w:rPr>
        <w:t xml:space="preserve"> </w:t>
      </w:r>
      <w:r w:rsidRPr="001A7040">
        <w:rPr>
          <w:rFonts w:hint="eastAsia"/>
          <w:spacing w:val="-1"/>
        </w:rPr>
        <w:t xml:space="preserve">　「取水量等」欄の記載については、次のとおりとすること</w:t>
      </w:r>
      <w:r w:rsidRPr="001A7040">
        <w:t>。</w:t>
      </w:r>
    </w:p>
    <w:p w14:paraId="74FB9CF6" w14:textId="77777777" w:rsidR="00CB79FD" w:rsidRPr="001A7040" w:rsidRDefault="00CB79FD" w:rsidP="00CB79FD">
      <w:pPr>
        <w:pStyle w:val="a3"/>
        <w:spacing w:before="7" w:line="247" w:lineRule="auto"/>
        <w:ind w:right="318" w:firstLineChars="400" w:firstLine="840"/>
        <w:jc w:val="both"/>
      </w:pPr>
      <w:r w:rsidRPr="001A7040">
        <w:rPr>
          <w:rFonts w:hint="eastAsia"/>
        </w:rPr>
        <w:t>(</w:t>
      </w:r>
      <w:r w:rsidRPr="001A7040">
        <w:t>1</w:t>
      </w:r>
      <w:r w:rsidRPr="001A7040">
        <w:rPr>
          <w:rFonts w:hint="eastAsia"/>
        </w:rPr>
        <w:t>)　取水量及び使用水量の単位は、立</w:t>
      </w:r>
      <w:r>
        <w:rPr>
          <w:rFonts w:hint="eastAsia"/>
        </w:rPr>
        <w:t>方</w:t>
      </w:r>
      <w:r w:rsidRPr="001A7040">
        <w:rPr>
          <w:rFonts w:hint="eastAsia"/>
        </w:rPr>
        <w:t>メートル毎秒とすること。</w:t>
      </w:r>
    </w:p>
    <w:p w14:paraId="73C177BC" w14:textId="77777777" w:rsidR="00CB79FD" w:rsidRPr="001A7040" w:rsidRDefault="00CB79FD" w:rsidP="00CB79FD">
      <w:pPr>
        <w:spacing w:line="247" w:lineRule="auto"/>
        <w:ind w:left="1218" w:hangingChars="580" w:hanging="1218"/>
        <w:jc w:val="both"/>
        <w:rPr>
          <w:sz w:val="21"/>
        </w:rPr>
      </w:pPr>
      <w:r w:rsidRPr="001A7040">
        <w:rPr>
          <w:rFonts w:hint="eastAsia"/>
          <w:sz w:val="21"/>
        </w:rPr>
        <w:t xml:space="preserve">　　　　(</w:t>
      </w:r>
      <w:r w:rsidRPr="001A7040">
        <w:rPr>
          <w:sz w:val="21"/>
        </w:rPr>
        <w:t>2</w:t>
      </w:r>
      <w:r w:rsidRPr="001A7040">
        <w:rPr>
          <w:rFonts w:hint="eastAsia"/>
          <w:sz w:val="21"/>
        </w:rPr>
        <w:t>)　最大取水量及び常時取水量のほか、総落差及び有効落差並びに最大理論水力及び常時理論水力を記載し、かつ、最大出力、常時出力及び常時</w:t>
      </w:r>
      <w:r w:rsidRPr="001A7040">
        <w:rPr>
          <w:sz w:val="21"/>
        </w:rPr>
        <w:ruby>
          <w:rubyPr>
            <w:rubyAlign w:val="distributeSpace"/>
            <w:hps w:val="11"/>
            <w:hpsRaise w:val="20"/>
            <w:hpsBaseText w:val="21"/>
            <w:lid w:val="ja-JP"/>
          </w:rubyPr>
          <w:rt>
            <w:r w:rsidR="00CB79FD" w:rsidRPr="001A7040">
              <w:rPr>
                <w:sz w:val="11"/>
              </w:rPr>
              <w:t>せん</w:t>
            </w:r>
          </w:rt>
          <w:rubyBase>
            <w:r w:rsidR="00CB79FD" w:rsidRPr="001A7040">
              <w:rPr>
                <w:sz w:val="21"/>
              </w:rPr>
              <w:t>尖</w:t>
            </w:r>
          </w:rubyBase>
        </w:ruby>
      </w:r>
      <w:r w:rsidRPr="001A7040">
        <w:rPr>
          <w:rFonts w:hint="eastAsia"/>
          <w:sz w:val="21"/>
        </w:rPr>
        <w:t>頭出力を付記すること。</w:t>
      </w:r>
    </w:p>
    <w:p w14:paraId="601B5690" w14:textId="77777777" w:rsidR="00CB79FD" w:rsidRPr="001A7040" w:rsidRDefault="00CB79FD" w:rsidP="00CB79FD">
      <w:pPr>
        <w:spacing w:line="247" w:lineRule="auto"/>
        <w:jc w:val="both"/>
        <w:rPr>
          <w:sz w:val="21"/>
        </w:rPr>
      </w:pPr>
      <w:r w:rsidRPr="001A7040">
        <w:rPr>
          <w:rFonts w:hint="eastAsia"/>
          <w:sz w:val="21"/>
        </w:rPr>
        <w:t xml:space="preserve">　　　　(</w:t>
      </w:r>
      <w:r w:rsidRPr="001A7040">
        <w:rPr>
          <w:sz w:val="21"/>
        </w:rPr>
        <w:t>3</w:t>
      </w:r>
      <w:r w:rsidRPr="001A7040">
        <w:rPr>
          <w:rFonts w:hint="eastAsia"/>
          <w:sz w:val="21"/>
        </w:rPr>
        <w:t>)　取水量と使用水量とが異なるときは、使用水量を</w:t>
      </w:r>
      <w:r>
        <w:rPr>
          <w:rFonts w:hint="eastAsia"/>
          <w:sz w:val="21"/>
        </w:rPr>
        <w:t>併せて</w:t>
      </w:r>
      <w:r w:rsidRPr="001A7040">
        <w:rPr>
          <w:rFonts w:hint="eastAsia"/>
          <w:sz w:val="21"/>
        </w:rPr>
        <w:t>記載すること。</w:t>
      </w:r>
    </w:p>
    <w:p w14:paraId="13D4C87A" w14:textId="77777777" w:rsidR="00CB79FD" w:rsidRPr="001A7040" w:rsidRDefault="00CB79FD" w:rsidP="00CB79FD">
      <w:pPr>
        <w:spacing w:line="247" w:lineRule="auto"/>
        <w:jc w:val="both"/>
        <w:rPr>
          <w:sz w:val="21"/>
        </w:rPr>
      </w:pPr>
      <w:r w:rsidRPr="001A7040">
        <w:rPr>
          <w:rFonts w:hint="eastAsia"/>
          <w:sz w:val="21"/>
        </w:rPr>
        <w:t xml:space="preserve">　　　　(</w:t>
      </w:r>
      <w:r w:rsidRPr="001A7040">
        <w:rPr>
          <w:sz w:val="21"/>
        </w:rPr>
        <w:t>4</w:t>
      </w:r>
      <w:r w:rsidRPr="001A7040">
        <w:rPr>
          <w:rFonts w:hint="eastAsia"/>
          <w:sz w:val="21"/>
        </w:rPr>
        <w:t>)　その他水利使用の条件があるときは、これを記載すること。</w:t>
      </w:r>
    </w:p>
    <w:p w14:paraId="651BB4F4" w14:textId="77777777" w:rsidR="00CB79FD" w:rsidRPr="001A7040" w:rsidRDefault="00CB79FD" w:rsidP="00CB79FD">
      <w:pPr>
        <w:spacing w:line="247" w:lineRule="auto"/>
        <w:ind w:leftChars="309" w:left="890" w:hangingChars="100" w:hanging="210"/>
        <w:jc w:val="both"/>
        <w:rPr>
          <w:color w:val="000000" w:themeColor="text1"/>
          <w:sz w:val="21"/>
        </w:rPr>
      </w:pPr>
      <w:r w:rsidRPr="001A7040">
        <w:rPr>
          <w:rFonts w:hint="eastAsia"/>
          <w:sz w:val="21"/>
        </w:rPr>
        <w:t>４　「河川法</w:t>
      </w:r>
      <w:r w:rsidRPr="00C95CA1">
        <w:rPr>
          <w:rFonts w:hint="eastAsia"/>
          <w:sz w:val="21"/>
        </w:rPr>
        <w:t>第</w:t>
      </w:r>
      <w:r w:rsidRPr="00C95CA1">
        <w:rPr>
          <w:sz w:val="21"/>
        </w:rPr>
        <w:t>23条の２の登録の対象となる流水の占用</w:t>
      </w:r>
      <w:r w:rsidRPr="001A7040">
        <w:rPr>
          <w:rFonts w:hint="eastAsia"/>
          <w:sz w:val="21"/>
        </w:rPr>
        <w:t>に係る</w:t>
      </w:r>
      <w:r w:rsidRPr="00C95CA1">
        <w:rPr>
          <w:rFonts w:hint="eastAsia"/>
          <w:sz w:val="21"/>
        </w:rPr>
        <w:t>水利使用に関する許可の</w:t>
      </w:r>
      <w:r w:rsidRPr="001A7040">
        <w:rPr>
          <w:rFonts w:hint="eastAsia"/>
          <w:sz w:val="21"/>
        </w:rPr>
        <w:t>手続の実施状況」欄の記載については、当該申請に関連し、河川管理者に申請している河川法に係る手続について該当する□にレ印を付すこと（地球温暖化対策の推進に関する法律に基づく地域脱炭素化促進事業計画の認定等に関する省令第３条第２項第</w:t>
      </w:r>
      <w:r>
        <w:rPr>
          <w:rFonts w:hint="eastAsia"/>
          <w:sz w:val="21"/>
        </w:rPr>
        <w:t>９</w:t>
      </w:r>
      <w:r w:rsidRPr="001A7040">
        <w:rPr>
          <w:rFonts w:hint="eastAsia"/>
          <w:sz w:val="21"/>
        </w:rPr>
        <w:t>号に規定する書類と整合を図ること。）</w:t>
      </w:r>
      <w:r>
        <w:rPr>
          <w:rFonts w:hint="eastAsia"/>
          <w:sz w:val="21"/>
        </w:rPr>
        <w:t>。</w:t>
      </w:r>
    </w:p>
    <w:p w14:paraId="72F9DD2A" w14:textId="77777777" w:rsidR="00CB79FD" w:rsidRPr="001A7040" w:rsidRDefault="00CB79FD" w:rsidP="00CB79FD">
      <w:pPr>
        <w:spacing w:line="247" w:lineRule="auto"/>
        <w:ind w:leftChars="5" w:left="956" w:hangingChars="450" w:hanging="945"/>
      </w:pPr>
      <w:r w:rsidRPr="001A7040">
        <w:rPr>
          <w:rFonts w:hint="eastAsia"/>
          <w:sz w:val="21"/>
        </w:rPr>
        <w:t xml:space="preserve">　　 　</w:t>
      </w:r>
    </w:p>
    <w:p w14:paraId="76A67D01" w14:textId="77777777" w:rsidR="00CB79FD" w:rsidRPr="001A7040" w:rsidRDefault="00CB79FD" w:rsidP="00CB79FD">
      <w:pPr>
        <w:pStyle w:val="a3"/>
        <w:ind w:left="112"/>
      </w:pPr>
    </w:p>
    <w:p w14:paraId="6C168D2A" w14:textId="77777777" w:rsidR="00CB79FD" w:rsidRPr="001A7040" w:rsidRDefault="00CB79FD" w:rsidP="00CB79FD">
      <w:pPr>
        <w:pStyle w:val="a3"/>
        <w:ind w:left="112"/>
      </w:pPr>
      <w:r w:rsidRPr="001A7040">
        <w:lastRenderedPageBreak/>
        <w:t>（</w:t>
      </w:r>
      <w:r w:rsidRPr="001A7040">
        <w:rPr>
          <w:spacing w:val="-3"/>
        </w:rPr>
        <w:t>添付書類</w:t>
      </w:r>
      <w:r w:rsidRPr="001A7040">
        <w:t>）</w:t>
      </w:r>
    </w:p>
    <w:p w14:paraId="38328390" w14:textId="77777777" w:rsidR="00CB79FD" w:rsidRPr="001A7040" w:rsidRDefault="00CB79FD" w:rsidP="00CB79FD">
      <w:pPr>
        <w:pStyle w:val="a3"/>
        <w:spacing w:before="7"/>
        <w:ind w:left="326"/>
        <w:jc w:val="both"/>
      </w:pPr>
      <w:r w:rsidRPr="001A7040">
        <w:t>以下の書類を添付すること。</w:t>
      </w:r>
    </w:p>
    <w:p w14:paraId="04EDF62B" w14:textId="77777777" w:rsidR="00CB79FD" w:rsidRPr="001A7040" w:rsidRDefault="00CB79FD" w:rsidP="00CB79FD">
      <w:pPr>
        <w:spacing w:line="247" w:lineRule="auto"/>
        <w:ind w:leftChars="95" w:left="566" w:hangingChars="170" w:hanging="357"/>
        <w:jc w:val="both"/>
        <w:rPr>
          <w:sz w:val="21"/>
        </w:rPr>
      </w:pPr>
      <w:r w:rsidRPr="001A7040">
        <w:rPr>
          <w:rFonts w:hint="eastAsia"/>
          <w:sz w:val="21"/>
        </w:rPr>
        <w:t>（１）申請者が河川法第23条の４第１号から第３号までに該当しないことを誓約する書面</w:t>
      </w:r>
    </w:p>
    <w:p w14:paraId="380994B5" w14:textId="77777777" w:rsidR="00CB79FD" w:rsidRPr="001A7040" w:rsidRDefault="00CB79FD" w:rsidP="00CB79FD">
      <w:pPr>
        <w:spacing w:line="247" w:lineRule="auto"/>
        <w:ind w:leftChars="95" w:left="566" w:hangingChars="170" w:hanging="357"/>
        <w:jc w:val="both"/>
        <w:rPr>
          <w:sz w:val="21"/>
        </w:rPr>
      </w:pPr>
      <w:r w:rsidRPr="001A7040">
        <w:rPr>
          <w:rFonts w:hint="eastAsia"/>
          <w:sz w:val="21"/>
        </w:rPr>
        <w:t>（２）次に掲げる者の同意書の写し</w:t>
      </w:r>
    </w:p>
    <w:p w14:paraId="629AA95C" w14:textId="77777777" w:rsidR="00CB79FD" w:rsidRPr="001A7040" w:rsidRDefault="00CB79FD" w:rsidP="00CB79FD">
      <w:pPr>
        <w:spacing w:line="247" w:lineRule="auto"/>
        <w:ind w:leftChars="256" w:left="773" w:hangingChars="100" w:hanging="210"/>
        <w:jc w:val="both"/>
        <w:rPr>
          <w:sz w:val="21"/>
        </w:rPr>
      </w:pPr>
      <w:r w:rsidRPr="001A7040">
        <w:rPr>
          <w:rFonts w:hint="eastAsia"/>
          <w:sz w:val="21"/>
        </w:rPr>
        <w:t>①</w:t>
      </w:r>
      <w:r w:rsidRPr="001A7040">
        <w:rPr>
          <w:sz w:val="21"/>
        </w:rPr>
        <w:t>申請者と当該申請に係る流水の占用に係る発電のために利用する流水の占用について河川法第</w:t>
      </w:r>
      <w:r w:rsidRPr="001A7040">
        <w:rPr>
          <w:rFonts w:hint="eastAsia"/>
          <w:sz w:val="21"/>
        </w:rPr>
        <w:t>23</w:t>
      </w:r>
      <w:r w:rsidRPr="001A7040">
        <w:rPr>
          <w:sz w:val="21"/>
        </w:rPr>
        <w:t>条の許可を受けた者とが異なるときは、当該許可を受けた者</w:t>
      </w:r>
    </w:p>
    <w:p w14:paraId="626024CF" w14:textId="77777777" w:rsidR="00CB79FD" w:rsidRPr="001A7040" w:rsidRDefault="00CB79FD" w:rsidP="00CB79FD">
      <w:pPr>
        <w:spacing w:line="247" w:lineRule="auto"/>
        <w:ind w:leftChars="257" w:left="775" w:hangingChars="100" w:hanging="210"/>
        <w:jc w:val="both"/>
        <w:rPr>
          <w:sz w:val="21"/>
        </w:rPr>
      </w:pPr>
      <w:r w:rsidRPr="001A7040">
        <w:rPr>
          <w:rFonts w:hint="eastAsia"/>
          <w:sz w:val="21"/>
        </w:rPr>
        <w:t>②</w:t>
      </w:r>
      <w:r w:rsidRPr="001A7040">
        <w:rPr>
          <w:sz w:val="21"/>
        </w:rPr>
        <w:t>申請者と当該申請に係る流水の占用に係る発電のために利用する河川法施行令第14条の</w:t>
      </w:r>
      <w:r w:rsidRPr="001A7040">
        <w:rPr>
          <w:rFonts w:hint="eastAsia"/>
          <w:sz w:val="21"/>
        </w:rPr>
        <w:t>２</w:t>
      </w:r>
      <w:r w:rsidRPr="001A7040">
        <w:rPr>
          <w:sz w:val="21"/>
        </w:rPr>
        <w:t>に規定する流水が放流されるダム又は</w:t>
      </w:r>
      <w:r w:rsidRPr="001A7040">
        <w:rPr>
          <w:sz w:val="21"/>
        </w:rPr>
        <w:ruby>
          <w:rubyPr>
            <w:rubyAlign w:val="distributeSpace"/>
            <w:hps w:val="10"/>
            <w:hpsRaise w:val="18"/>
            <w:hpsBaseText w:val="21"/>
            <w:lid w:val="ja-JP"/>
          </w:rubyPr>
          <w:rt>
            <w:r w:rsidR="00CB79FD" w:rsidRPr="001A7040">
              <w:rPr>
                <w:sz w:val="10"/>
              </w:rPr>
              <w:t>せき</w:t>
            </w:r>
          </w:rt>
          <w:rubyBase>
            <w:r w:rsidR="00CB79FD" w:rsidRPr="001A7040">
              <w:rPr>
                <w:sz w:val="21"/>
              </w:rPr>
              <w:t>堰</w:t>
            </w:r>
          </w:rubyBase>
        </w:ruby>
      </w:r>
      <w:r w:rsidRPr="001A7040">
        <w:rPr>
          <w:sz w:val="21"/>
        </w:rPr>
        <w:t>を設置した者とが異なるときは、当該ダム又は</w:t>
      </w:r>
      <w:r w:rsidRPr="001A7040">
        <w:rPr>
          <w:sz w:val="21"/>
        </w:rPr>
        <w:ruby>
          <w:rubyPr>
            <w:rubyAlign w:val="distributeSpace"/>
            <w:hps w:val="10"/>
            <w:hpsRaise w:val="18"/>
            <w:hpsBaseText w:val="21"/>
            <w:lid w:val="ja-JP"/>
          </w:rubyPr>
          <w:rt>
            <w:r w:rsidR="00CB79FD" w:rsidRPr="001A7040">
              <w:rPr>
                <w:sz w:val="10"/>
              </w:rPr>
              <w:t>せき</w:t>
            </w:r>
          </w:rt>
          <w:rubyBase>
            <w:r w:rsidR="00CB79FD" w:rsidRPr="001A7040">
              <w:rPr>
                <w:sz w:val="21"/>
              </w:rPr>
              <w:t>堰</w:t>
            </w:r>
          </w:rubyBase>
        </w:ruby>
      </w:r>
      <w:r w:rsidRPr="001A7040">
        <w:rPr>
          <w:sz w:val="21"/>
        </w:rPr>
        <w:t>を設置した者</w:t>
      </w:r>
    </w:p>
    <w:p w14:paraId="1D70F2BE" w14:textId="77777777" w:rsidR="00CB79FD" w:rsidRDefault="00CB79FD" w:rsidP="00CB79FD">
      <w:pPr>
        <w:spacing w:line="247" w:lineRule="auto"/>
        <w:ind w:leftChars="95" w:left="633" w:hangingChars="202" w:hanging="424"/>
        <w:jc w:val="both"/>
        <w:rPr>
          <w:sz w:val="21"/>
        </w:rPr>
      </w:pPr>
      <w:r w:rsidRPr="001A7040">
        <w:rPr>
          <w:rFonts w:hint="eastAsia"/>
          <w:sz w:val="21"/>
        </w:rPr>
        <w:t>（３）次に掲げる事項を記載した図書</w:t>
      </w:r>
    </w:p>
    <w:p w14:paraId="111D18D3" w14:textId="77777777" w:rsidR="00CB79FD" w:rsidRDefault="00CB79FD" w:rsidP="00CB79FD">
      <w:pPr>
        <w:spacing w:line="247" w:lineRule="auto"/>
        <w:ind w:leftChars="264" w:left="585" w:hangingChars="2" w:hanging="4"/>
        <w:jc w:val="both"/>
        <w:rPr>
          <w:sz w:val="21"/>
        </w:rPr>
      </w:pPr>
      <w:r w:rsidRPr="001A7040">
        <w:rPr>
          <w:rFonts w:hint="eastAsia"/>
          <w:sz w:val="21"/>
        </w:rPr>
        <w:t>①</w:t>
      </w:r>
      <w:r w:rsidRPr="001A7040">
        <w:rPr>
          <w:sz w:val="21"/>
        </w:rPr>
        <w:t>水利使用に係る事業の計画の概要</w:t>
      </w:r>
    </w:p>
    <w:p w14:paraId="244E1A2A" w14:textId="77777777" w:rsidR="00CB79FD" w:rsidRPr="001A7040" w:rsidRDefault="00CB79FD" w:rsidP="00CB79FD">
      <w:pPr>
        <w:spacing w:line="247" w:lineRule="auto"/>
        <w:ind w:leftChars="264" w:left="581"/>
        <w:jc w:val="both"/>
        <w:rPr>
          <w:sz w:val="21"/>
        </w:rPr>
      </w:pPr>
      <w:r w:rsidRPr="001A7040">
        <w:rPr>
          <w:rFonts w:hint="eastAsia"/>
          <w:sz w:val="21"/>
        </w:rPr>
        <w:t>②</w:t>
      </w:r>
      <w:r w:rsidRPr="001A7040">
        <w:rPr>
          <w:sz w:val="21"/>
        </w:rPr>
        <w:t>使用水量の算出の根拠</w:t>
      </w:r>
    </w:p>
    <w:p w14:paraId="634E89FC" w14:textId="77777777" w:rsidR="00CB79FD" w:rsidRPr="001A7040" w:rsidRDefault="00CB79FD" w:rsidP="00CB79FD">
      <w:pPr>
        <w:spacing w:line="247" w:lineRule="auto"/>
        <w:ind w:leftChars="95" w:left="633" w:hangingChars="202" w:hanging="424"/>
        <w:jc w:val="both"/>
        <w:rPr>
          <w:sz w:val="21"/>
        </w:rPr>
      </w:pPr>
      <w:r w:rsidRPr="001A7040">
        <w:rPr>
          <w:rFonts w:hint="eastAsia"/>
          <w:sz w:val="21"/>
        </w:rPr>
        <w:t>（４）当該申請に係る流水の占用に係る発電のために利用する流水の占用に関する河川法第23条の許可に関する次に掲げる事項を記載した書面</w:t>
      </w:r>
    </w:p>
    <w:p w14:paraId="57106263" w14:textId="77777777" w:rsidR="00CB79FD" w:rsidRPr="001A7040" w:rsidRDefault="00CB79FD" w:rsidP="00CB79FD">
      <w:pPr>
        <w:spacing w:line="247" w:lineRule="auto"/>
        <w:ind w:leftChars="256" w:left="563" w:firstLine="2"/>
        <w:jc w:val="both"/>
        <w:rPr>
          <w:sz w:val="21"/>
        </w:rPr>
      </w:pPr>
      <w:r w:rsidRPr="001A7040">
        <w:rPr>
          <w:rFonts w:hint="eastAsia"/>
          <w:sz w:val="21"/>
        </w:rPr>
        <w:t>①</w:t>
      </w:r>
      <w:r w:rsidRPr="001A7040">
        <w:rPr>
          <w:sz w:val="21"/>
        </w:rPr>
        <w:t>水利使用の目的</w:t>
      </w:r>
    </w:p>
    <w:p w14:paraId="2A9B41A3" w14:textId="77777777" w:rsidR="00CB79FD" w:rsidRPr="001A7040" w:rsidRDefault="00CB79FD" w:rsidP="00CB79FD">
      <w:pPr>
        <w:spacing w:line="247" w:lineRule="auto"/>
        <w:ind w:leftChars="256" w:left="563" w:firstLine="2"/>
        <w:jc w:val="both"/>
        <w:rPr>
          <w:sz w:val="21"/>
        </w:rPr>
      </w:pPr>
      <w:r w:rsidRPr="001A7040">
        <w:rPr>
          <w:rFonts w:hint="eastAsia"/>
          <w:sz w:val="21"/>
        </w:rPr>
        <w:t>②</w:t>
      </w:r>
      <w:r w:rsidRPr="001A7040">
        <w:rPr>
          <w:sz w:val="21"/>
        </w:rPr>
        <w:t>許可水量</w:t>
      </w:r>
    </w:p>
    <w:p w14:paraId="2131E39B" w14:textId="77777777" w:rsidR="00CB79FD" w:rsidRPr="001A7040" w:rsidRDefault="00CB79FD" w:rsidP="00CB79FD">
      <w:pPr>
        <w:spacing w:line="247" w:lineRule="auto"/>
        <w:ind w:leftChars="256" w:left="563" w:firstLine="2"/>
        <w:jc w:val="both"/>
        <w:rPr>
          <w:sz w:val="21"/>
        </w:rPr>
      </w:pPr>
      <w:r w:rsidRPr="001A7040">
        <w:rPr>
          <w:rFonts w:hint="eastAsia"/>
          <w:sz w:val="21"/>
        </w:rPr>
        <w:t>③</w:t>
      </w:r>
      <w:r w:rsidRPr="001A7040">
        <w:rPr>
          <w:sz w:val="21"/>
        </w:rPr>
        <w:t>許可期間</w:t>
      </w:r>
    </w:p>
    <w:p w14:paraId="11F57F89" w14:textId="77777777" w:rsidR="00CB79FD" w:rsidRPr="001A7040" w:rsidRDefault="00CB79FD" w:rsidP="00CB79FD">
      <w:pPr>
        <w:spacing w:line="247" w:lineRule="auto"/>
        <w:ind w:leftChars="256" w:left="563" w:firstLine="2"/>
        <w:jc w:val="both"/>
        <w:rPr>
          <w:sz w:val="21"/>
        </w:rPr>
      </w:pPr>
      <w:r w:rsidRPr="001A7040">
        <w:rPr>
          <w:rFonts w:hint="eastAsia"/>
          <w:sz w:val="21"/>
        </w:rPr>
        <w:t>④</w:t>
      </w:r>
      <w:r w:rsidRPr="001A7040">
        <w:rPr>
          <w:sz w:val="21"/>
        </w:rPr>
        <w:t>取水口又は注水口の位置</w:t>
      </w:r>
    </w:p>
    <w:p w14:paraId="122A7686" w14:textId="77777777" w:rsidR="00CB79FD" w:rsidRPr="001A7040" w:rsidRDefault="00CB79FD" w:rsidP="00CB79FD">
      <w:pPr>
        <w:spacing w:line="247" w:lineRule="auto"/>
        <w:ind w:leftChars="256" w:left="563" w:firstLine="2"/>
        <w:jc w:val="both"/>
        <w:rPr>
          <w:sz w:val="21"/>
        </w:rPr>
      </w:pPr>
      <w:r w:rsidRPr="001A7040">
        <w:rPr>
          <w:rFonts w:hint="eastAsia"/>
          <w:sz w:val="21"/>
        </w:rPr>
        <w:t>⑤</w:t>
      </w:r>
      <w:r w:rsidRPr="001A7040">
        <w:rPr>
          <w:sz w:val="21"/>
        </w:rPr>
        <w:t>許可に条件が付されている場合にあっては、当該条件</w:t>
      </w:r>
    </w:p>
    <w:p w14:paraId="0211BEA9" w14:textId="77777777" w:rsidR="00CB79FD" w:rsidRPr="001A7040" w:rsidRDefault="00CB79FD" w:rsidP="00CB79FD">
      <w:pPr>
        <w:spacing w:line="247" w:lineRule="auto"/>
        <w:ind w:leftChars="95" w:left="633" w:hangingChars="202" w:hanging="424"/>
        <w:jc w:val="both"/>
        <w:rPr>
          <w:color w:val="FF0000"/>
          <w:sz w:val="21"/>
        </w:rPr>
      </w:pPr>
      <w:r w:rsidRPr="001A7040">
        <w:rPr>
          <w:rFonts w:hint="eastAsia"/>
          <w:sz w:val="21"/>
        </w:rPr>
        <w:t>（５）</w:t>
      </w:r>
      <w:r w:rsidRPr="00221B4A">
        <w:rPr>
          <w:rFonts w:hint="eastAsia"/>
          <w:sz w:val="21"/>
        </w:rPr>
        <w:t>河川法</w:t>
      </w:r>
      <w:r>
        <w:rPr>
          <w:rFonts w:hint="eastAsia"/>
          <w:sz w:val="21"/>
        </w:rPr>
        <w:t>第26条第１</w:t>
      </w:r>
      <w:r w:rsidRPr="00221B4A">
        <w:rPr>
          <w:rFonts w:hint="eastAsia"/>
          <w:sz w:val="21"/>
        </w:rPr>
        <w:t>項の許可を要しない工作物の新築、改築又は除却を伴う場合にあっては、当該工事の計画の概要を記載した図書</w:t>
      </w:r>
    </w:p>
    <w:p w14:paraId="7DCC13E9" w14:textId="77777777" w:rsidR="00CB79FD" w:rsidRPr="001A7040" w:rsidRDefault="00CB79FD" w:rsidP="00CB79FD">
      <w:pPr>
        <w:spacing w:line="247" w:lineRule="auto"/>
        <w:ind w:leftChars="95" w:left="633" w:hangingChars="202" w:hanging="424"/>
        <w:jc w:val="both"/>
        <w:rPr>
          <w:sz w:val="24"/>
        </w:rPr>
      </w:pPr>
      <w:r w:rsidRPr="001A7040">
        <w:rPr>
          <w:rFonts w:hint="eastAsia"/>
          <w:sz w:val="21"/>
        </w:rPr>
        <w:t>（</w:t>
      </w:r>
      <w:r w:rsidRPr="001A7040">
        <w:rPr>
          <w:rFonts w:hint="eastAsia"/>
          <w:color w:val="000000" w:themeColor="text1"/>
          <w:sz w:val="21"/>
        </w:rPr>
        <w:t>６</w:t>
      </w:r>
      <w:r w:rsidRPr="001A7040">
        <w:rPr>
          <w:rFonts w:hint="eastAsia"/>
          <w:sz w:val="21"/>
        </w:rPr>
        <w:t>）その他参考となるべき事項を記載した図書</w:t>
      </w:r>
    </w:p>
    <w:p w14:paraId="1924CC88" w14:textId="0A07B66D" w:rsidR="00CB79FD" w:rsidRDefault="00CB79FD" w:rsidP="00CB79FD">
      <w:pPr>
        <w:rPr>
          <w:rFonts w:ascii="ＭＳ Ｐ明朝" w:eastAsia="ＭＳ Ｐ明朝" w:hAnsi="ＭＳ Ｐ明朝"/>
          <w:spacing w:val="-5"/>
          <w:sz w:val="21"/>
          <w:szCs w:val="21"/>
        </w:rPr>
      </w:pPr>
    </w:p>
    <w:sectPr w:rsidR="00CB79FD" w:rsidSect="00602229">
      <w:headerReference w:type="default" r:id="rId8"/>
      <w:pgSz w:w="11920" w:h="16850"/>
      <w:pgMar w:top="136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EE01" w14:textId="77777777" w:rsidR="00FD22CB" w:rsidRDefault="00FD22CB">
      <w:r>
        <w:separator/>
      </w:r>
    </w:p>
  </w:endnote>
  <w:endnote w:type="continuationSeparator" w:id="0">
    <w:p w14:paraId="2A04AB3F" w14:textId="77777777" w:rsidR="00FD22CB" w:rsidRDefault="00FD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4709" w14:textId="77777777" w:rsidR="00FD22CB" w:rsidRDefault="00FD22CB">
      <w:r>
        <w:separator/>
      </w:r>
    </w:p>
  </w:footnote>
  <w:footnote w:type="continuationSeparator" w:id="0">
    <w:p w14:paraId="708FD0BC" w14:textId="77777777" w:rsidR="00FD22CB" w:rsidRDefault="00FD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2229"/>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2EE9"/>
    <w:rsid w:val="00900A1C"/>
    <w:rsid w:val="0090249E"/>
    <w:rsid w:val="00902E56"/>
    <w:rsid w:val="00912B5E"/>
    <w:rsid w:val="009139D8"/>
    <w:rsid w:val="00914D4B"/>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D22CB"/>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6</cp:revision>
  <dcterms:created xsi:type="dcterms:W3CDTF">2026-02-04T00:29:00Z</dcterms:created>
  <dcterms:modified xsi:type="dcterms:W3CDTF">2026-02-10T01:38:00Z</dcterms:modified>
</cp:coreProperties>
</file>