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0C" w:rsidRPr="006136A5" w:rsidRDefault="00443129" w:rsidP="007F1A0C">
      <w:pPr>
        <w:rPr>
          <w:rFonts w:hAnsi="ＭＳ 明朝"/>
          <w:szCs w:val="24"/>
        </w:rPr>
      </w:pPr>
      <w:r w:rsidRPr="006136A5">
        <w:rPr>
          <w:rFonts w:hAnsi="ＭＳ 明朝" w:hint="eastAsia"/>
          <w:szCs w:val="24"/>
        </w:rPr>
        <w:t>様式第</w:t>
      </w:r>
      <w:r w:rsidR="00A27375">
        <w:rPr>
          <w:rFonts w:hAnsi="ＭＳ 明朝" w:hint="eastAsia"/>
          <w:szCs w:val="24"/>
        </w:rPr>
        <w:t>６</w:t>
      </w:r>
      <w:r w:rsidR="007F1A0C" w:rsidRPr="006136A5">
        <w:rPr>
          <w:rFonts w:hAnsi="ＭＳ 明朝" w:hint="eastAsia"/>
          <w:szCs w:val="24"/>
        </w:rPr>
        <w:t>号（第</w:t>
      </w:r>
      <w:r w:rsidR="00A364AE">
        <w:rPr>
          <w:rFonts w:hAnsi="ＭＳ 明朝" w:hint="eastAsia"/>
          <w:szCs w:val="24"/>
        </w:rPr>
        <w:t>９</w:t>
      </w:r>
      <w:r w:rsidR="007F1A0C" w:rsidRPr="006136A5">
        <w:rPr>
          <w:rFonts w:hAnsi="ＭＳ 明朝" w:hint="eastAsia"/>
          <w:szCs w:val="24"/>
        </w:rPr>
        <w:t>条関係）</w:t>
      </w:r>
    </w:p>
    <w:p w:rsidR="007F1A0C" w:rsidRPr="006136A5" w:rsidRDefault="008D2642" w:rsidP="007F1A0C">
      <w:pPr>
        <w:jc w:val="right"/>
        <w:rPr>
          <w:rFonts w:hAnsi="ＭＳ 明朝"/>
          <w:szCs w:val="24"/>
        </w:rPr>
      </w:pPr>
      <w:r w:rsidRPr="006136A5">
        <w:rPr>
          <w:rFonts w:hAnsi="ＭＳ 明朝" w:hint="eastAsia"/>
          <w:szCs w:val="24"/>
        </w:rPr>
        <w:t xml:space="preserve">　　　　　　　　　　　　　　　　　　　　　　　　　　</w:t>
      </w:r>
      <w:r w:rsidR="007F1A0C" w:rsidRPr="006136A5">
        <w:rPr>
          <w:rFonts w:hAnsi="ＭＳ 明朝" w:hint="eastAsia"/>
          <w:szCs w:val="24"/>
        </w:rPr>
        <w:t xml:space="preserve">　　年　　月　　日</w:t>
      </w:r>
    </w:p>
    <w:p w:rsidR="007F1A0C" w:rsidRPr="006136A5" w:rsidRDefault="007F1A0C" w:rsidP="007F1A0C">
      <w:pPr>
        <w:ind w:firstLineChars="200" w:firstLine="518"/>
        <w:rPr>
          <w:rFonts w:hAnsi="ＭＳ 明朝"/>
          <w:szCs w:val="24"/>
        </w:rPr>
      </w:pPr>
      <w:r w:rsidRPr="006136A5">
        <w:rPr>
          <w:rFonts w:hAnsi="ＭＳ 明朝" w:hint="eastAsia"/>
          <w:szCs w:val="24"/>
        </w:rPr>
        <w:t>那須塩原市長　様</w:t>
      </w:r>
    </w:p>
    <w:p w:rsidR="007F1A0C" w:rsidRPr="006136A5" w:rsidRDefault="007F1A0C" w:rsidP="007F1A0C">
      <w:pPr>
        <w:rPr>
          <w:rFonts w:hAnsi="ＭＳ 明朝"/>
          <w:szCs w:val="24"/>
        </w:rPr>
      </w:pPr>
      <w:r w:rsidRPr="006136A5">
        <w:rPr>
          <w:rFonts w:hAnsi="ＭＳ 明朝" w:hint="eastAsia"/>
          <w:szCs w:val="24"/>
        </w:rPr>
        <w:t xml:space="preserve">　　　　　　　　　　　申請者（団体名）</w:t>
      </w:r>
      <w:r w:rsidR="003C6546" w:rsidRPr="006136A5">
        <w:rPr>
          <w:rFonts w:hAnsi="ＭＳ 明朝" w:hint="eastAsia"/>
          <w:szCs w:val="24"/>
        </w:rPr>
        <w:t xml:space="preserve">　</w:t>
      </w:r>
      <w:r w:rsidRPr="006136A5">
        <w:rPr>
          <w:rFonts w:hAnsi="ＭＳ 明朝" w:hint="eastAsia"/>
          <w:szCs w:val="24"/>
        </w:rPr>
        <w:t xml:space="preserve">　　　　　　　　　　　　　　　</w:t>
      </w:r>
    </w:p>
    <w:p w:rsidR="007F1A0C" w:rsidRPr="006136A5" w:rsidRDefault="007F1A0C" w:rsidP="007F1A0C">
      <w:pPr>
        <w:rPr>
          <w:rFonts w:hAnsi="ＭＳ 明朝"/>
          <w:szCs w:val="24"/>
        </w:rPr>
      </w:pPr>
      <w:r w:rsidRPr="006136A5">
        <w:rPr>
          <w:rFonts w:hAnsi="ＭＳ 明朝" w:hint="eastAsia"/>
          <w:szCs w:val="24"/>
        </w:rPr>
        <w:t xml:space="preserve">　　　　　　　　　　　代表者　住</w:t>
      </w:r>
      <w:r w:rsidR="00152D8A" w:rsidRPr="006136A5">
        <w:rPr>
          <w:rFonts w:hAnsi="ＭＳ 明朝" w:hint="eastAsia"/>
          <w:szCs w:val="24"/>
        </w:rPr>
        <w:t xml:space="preserve">　　</w:t>
      </w:r>
      <w:r w:rsidRPr="006136A5">
        <w:rPr>
          <w:rFonts w:hAnsi="ＭＳ 明朝" w:hint="eastAsia"/>
          <w:szCs w:val="24"/>
        </w:rPr>
        <w:t xml:space="preserve">所　那須塩原市　　　　　　　　　　</w:t>
      </w:r>
    </w:p>
    <w:p w:rsidR="007F1A0C" w:rsidRPr="006136A5" w:rsidRDefault="007F1A0C" w:rsidP="007F1A0C">
      <w:pPr>
        <w:rPr>
          <w:rFonts w:hAnsi="ＭＳ 明朝"/>
          <w:szCs w:val="24"/>
        </w:rPr>
      </w:pPr>
      <w:r w:rsidRPr="006136A5">
        <w:rPr>
          <w:rFonts w:hAnsi="ＭＳ 明朝" w:hint="eastAsia"/>
          <w:szCs w:val="24"/>
        </w:rPr>
        <w:t xml:space="preserve">　　　　　　　　　　　　　　　氏</w:t>
      </w:r>
      <w:r w:rsidR="00152D8A" w:rsidRPr="006136A5">
        <w:rPr>
          <w:rFonts w:hAnsi="ＭＳ 明朝" w:hint="eastAsia"/>
          <w:szCs w:val="24"/>
        </w:rPr>
        <w:t xml:space="preserve">　　</w:t>
      </w:r>
      <w:r w:rsidR="003F4732">
        <w:rPr>
          <w:rFonts w:hAnsi="ＭＳ 明朝" w:hint="eastAsia"/>
          <w:szCs w:val="24"/>
        </w:rPr>
        <w:t xml:space="preserve">名　　　　　　　　　　　　　　　</w:t>
      </w:r>
      <w:bookmarkStart w:id="0" w:name="_GoBack"/>
      <w:bookmarkEnd w:id="0"/>
    </w:p>
    <w:p w:rsidR="007F1A0C" w:rsidRPr="006136A5" w:rsidRDefault="007F1A0C" w:rsidP="007F1A0C">
      <w:pPr>
        <w:rPr>
          <w:rFonts w:hAnsi="ＭＳ 明朝"/>
          <w:szCs w:val="24"/>
        </w:rPr>
      </w:pPr>
      <w:r w:rsidRPr="006136A5">
        <w:rPr>
          <w:rFonts w:hAnsi="ＭＳ 明朝" w:hint="eastAsia"/>
          <w:szCs w:val="24"/>
        </w:rPr>
        <w:t xml:space="preserve">　　　　　　　　　　　　　　　電話番号　　　　</w:t>
      </w:r>
      <w:r w:rsidR="00152D8A" w:rsidRPr="006136A5">
        <w:rPr>
          <w:rFonts w:hAnsi="ＭＳ 明朝" w:hint="eastAsia"/>
          <w:szCs w:val="24"/>
        </w:rPr>
        <w:t xml:space="preserve">　</w:t>
      </w:r>
      <w:r w:rsidRPr="006136A5">
        <w:rPr>
          <w:rFonts w:hAnsi="ＭＳ 明朝" w:hint="eastAsia"/>
          <w:szCs w:val="24"/>
        </w:rPr>
        <w:t>（　　　）</w:t>
      </w:r>
      <w:r w:rsidR="00152D8A" w:rsidRPr="006136A5">
        <w:rPr>
          <w:rFonts w:hAnsi="ＭＳ 明朝" w:hint="eastAsia"/>
          <w:szCs w:val="24"/>
        </w:rPr>
        <w:t xml:space="preserve">　　　　　　</w:t>
      </w:r>
    </w:p>
    <w:p w:rsidR="007F1A0C" w:rsidRPr="006136A5" w:rsidRDefault="007F1A0C" w:rsidP="007F1A0C">
      <w:pPr>
        <w:rPr>
          <w:rFonts w:hAnsi="ＭＳ 明朝"/>
          <w:szCs w:val="24"/>
        </w:rPr>
      </w:pPr>
    </w:p>
    <w:p w:rsidR="007F1A0C" w:rsidRPr="006136A5" w:rsidRDefault="007F1A0C" w:rsidP="007F1A0C">
      <w:pPr>
        <w:rPr>
          <w:rFonts w:hAnsi="ＭＳ 明朝"/>
          <w:szCs w:val="24"/>
        </w:rPr>
      </w:pPr>
      <w:r w:rsidRPr="006136A5">
        <w:rPr>
          <w:rFonts w:hAnsi="ＭＳ 明朝" w:hint="eastAsia"/>
          <w:szCs w:val="24"/>
        </w:rPr>
        <w:t xml:space="preserve">　　　　　　　</w:t>
      </w:r>
      <w:r w:rsidR="00B6234B" w:rsidRPr="006136A5">
        <w:rPr>
          <w:rFonts w:hAnsi="ＭＳ 明朝" w:hint="eastAsia"/>
          <w:szCs w:val="24"/>
        </w:rPr>
        <w:t>地域</w:t>
      </w:r>
      <w:r w:rsidRPr="006136A5">
        <w:rPr>
          <w:rFonts w:hAnsi="ＭＳ 明朝" w:hint="eastAsia"/>
          <w:szCs w:val="24"/>
        </w:rPr>
        <w:t>防犯</w:t>
      </w:r>
      <w:r w:rsidR="00904992" w:rsidRPr="006136A5">
        <w:rPr>
          <w:rFonts w:hAnsi="ＭＳ 明朝" w:hint="eastAsia"/>
          <w:szCs w:val="24"/>
        </w:rPr>
        <w:t>カメラ管理</w:t>
      </w:r>
      <w:r w:rsidR="00275086" w:rsidRPr="006136A5">
        <w:rPr>
          <w:rFonts w:hAnsi="ＭＳ 明朝" w:hint="eastAsia"/>
          <w:szCs w:val="24"/>
        </w:rPr>
        <w:t>費</w:t>
      </w:r>
      <w:r w:rsidRPr="006136A5">
        <w:rPr>
          <w:rFonts w:hAnsi="ＭＳ 明朝" w:hint="eastAsia"/>
          <w:szCs w:val="24"/>
        </w:rPr>
        <w:t>補助金</w:t>
      </w:r>
      <w:r w:rsidR="00443129" w:rsidRPr="006136A5">
        <w:rPr>
          <w:rFonts w:hAnsi="ＭＳ 明朝" w:hint="eastAsia"/>
          <w:szCs w:val="24"/>
        </w:rPr>
        <w:t>実績報告</w:t>
      </w:r>
      <w:r w:rsidRPr="006136A5">
        <w:rPr>
          <w:rFonts w:hAnsi="ＭＳ 明朝" w:hint="eastAsia"/>
          <w:szCs w:val="24"/>
        </w:rPr>
        <w:t>書</w:t>
      </w:r>
    </w:p>
    <w:p w:rsidR="007F1A0C" w:rsidRPr="006136A5" w:rsidRDefault="007F1A0C" w:rsidP="007F1A0C">
      <w:pPr>
        <w:rPr>
          <w:rFonts w:hAnsi="ＭＳ 明朝"/>
          <w:szCs w:val="24"/>
        </w:rPr>
      </w:pPr>
    </w:p>
    <w:p w:rsidR="007F1A0C" w:rsidRPr="006136A5" w:rsidRDefault="00DE009B" w:rsidP="00FD46D2">
      <w:pPr>
        <w:spacing w:line="0" w:lineRule="atLeast"/>
        <w:jc w:val="center"/>
        <w:rPr>
          <w:rFonts w:hAnsi="ＭＳ 明朝"/>
          <w:szCs w:val="24"/>
        </w:rPr>
      </w:pPr>
      <w:r w:rsidRPr="006136A5">
        <w:rPr>
          <w:rFonts w:hAnsi="ＭＳ 明朝" w:hint="eastAsia"/>
          <w:szCs w:val="24"/>
        </w:rPr>
        <w:t xml:space="preserve">　</w:t>
      </w:r>
      <w:r w:rsidR="00443129" w:rsidRPr="006136A5">
        <w:rPr>
          <w:rFonts w:hAnsi="ＭＳ 明朝" w:hint="eastAsia"/>
          <w:szCs w:val="24"/>
        </w:rPr>
        <w:t xml:space="preserve">　　</w:t>
      </w:r>
      <w:r w:rsidRPr="006136A5">
        <w:rPr>
          <w:rFonts w:hAnsi="ＭＳ 明朝" w:hint="eastAsia"/>
          <w:szCs w:val="24"/>
        </w:rPr>
        <w:t xml:space="preserve">　　</w:t>
      </w:r>
      <w:r w:rsidR="007F1A0C" w:rsidRPr="006136A5">
        <w:rPr>
          <w:rFonts w:hAnsi="ＭＳ 明朝" w:hint="eastAsia"/>
          <w:szCs w:val="24"/>
        </w:rPr>
        <w:t>年</w:t>
      </w:r>
      <w:r w:rsidR="007D1765" w:rsidRPr="006136A5">
        <w:rPr>
          <w:rFonts w:hAnsi="ＭＳ 明朝" w:hint="eastAsia"/>
          <w:szCs w:val="24"/>
        </w:rPr>
        <w:t xml:space="preserve">　　月　　日付</w:t>
      </w:r>
      <w:r w:rsidR="00966D9C">
        <w:rPr>
          <w:rFonts w:hAnsi="ＭＳ 明朝" w:hint="eastAsia"/>
          <w:szCs w:val="24"/>
        </w:rPr>
        <w:t>け</w:t>
      </w:r>
      <w:r w:rsidR="007D1765" w:rsidRPr="006136A5">
        <w:rPr>
          <w:rFonts w:hAnsi="ＭＳ 明朝" w:hint="eastAsia"/>
          <w:szCs w:val="24"/>
        </w:rPr>
        <w:t>第　　　号で交付決定を受けた</w:t>
      </w:r>
      <w:r w:rsidR="00B6234B" w:rsidRPr="006136A5">
        <w:rPr>
          <w:rFonts w:hAnsi="ＭＳ 明朝" w:hint="eastAsia"/>
          <w:szCs w:val="24"/>
        </w:rPr>
        <w:t>地域</w:t>
      </w:r>
      <w:r w:rsidR="007F1A0C" w:rsidRPr="006136A5">
        <w:rPr>
          <w:rFonts w:hAnsi="ＭＳ 明朝" w:hint="eastAsia"/>
          <w:szCs w:val="24"/>
        </w:rPr>
        <w:t>防犯</w:t>
      </w:r>
      <w:r w:rsidR="00275086" w:rsidRPr="006136A5">
        <w:rPr>
          <w:rFonts w:hAnsi="ＭＳ 明朝" w:hint="eastAsia"/>
          <w:szCs w:val="24"/>
        </w:rPr>
        <w:t>カメラ</w:t>
      </w:r>
      <w:r w:rsidR="00904992" w:rsidRPr="006136A5">
        <w:rPr>
          <w:rFonts w:hAnsi="ＭＳ 明朝" w:hint="eastAsia"/>
          <w:szCs w:val="24"/>
        </w:rPr>
        <w:t>管理</w:t>
      </w:r>
      <w:r w:rsidR="00275086" w:rsidRPr="006136A5">
        <w:rPr>
          <w:rFonts w:hAnsi="ＭＳ 明朝" w:hint="eastAsia"/>
          <w:szCs w:val="24"/>
        </w:rPr>
        <w:t>費</w:t>
      </w:r>
      <w:r w:rsidR="007F1A0C" w:rsidRPr="006136A5">
        <w:rPr>
          <w:rFonts w:hAnsi="ＭＳ 明朝" w:hint="eastAsia"/>
          <w:szCs w:val="24"/>
        </w:rPr>
        <w:t>補助金の</w:t>
      </w:r>
      <w:r w:rsidR="007D1765" w:rsidRPr="006136A5">
        <w:rPr>
          <w:rFonts w:hAnsi="ＭＳ 明朝" w:hint="eastAsia"/>
          <w:szCs w:val="24"/>
        </w:rPr>
        <w:t>実績について次のとおり報告します。</w:t>
      </w:r>
    </w:p>
    <w:p w:rsidR="00FD46D2" w:rsidRPr="006136A5" w:rsidRDefault="00FD46D2" w:rsidP="00FD46D2">
      <w:pPr>
        <w:spacing w:line="0" w:lineRule="atLeast"/>
        <w:jc w:val="center"/>
        <w:rPr>
          <w:rFonts w:hAnsi="ＭＳ 明朝"/>
          <w:szCs w:val="24"/>
        </w:rPr>
      </w:pPr>
    </w:p>
    <w:p w:rsidR="00904992" w:rsidRDefault="007E7CA2" w:rsidP="00FD46D2">
      <w:pPr>
        <w:spacing w:line="0" w:lineRule="atLeast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１　</w:t>
      </w:r>
      <w:r w:rsidR="00E50EFE">
        <w:rPr>
          <w:rFonts w:hAnsi="ＭＳ 明朝" w:hint="eastAsia"/>
          <w:szCs w:val="24"/>
        </w:rPr>
        <w:t xml:space="preserve">地域防犯カメラ設置場所　</w:t>
      </w:r>
    </w:p>
    <w:p w:rsidR="00966D9C" w:rsidRDefault="00966D9C" w:rsidP="00FD46D2">
      <w:pPr>
        <w:spacing w:line="0" w:lineRule="atLeast"/>
        <w:jc w:val="center"/>
        <w:rPr>
          <w:rFonts w:hAnsi="ＭＳ 明朝"/>
          <w:szCs w:val="24"/>
        </w:rPr>
      </w:pPr>
    </w:p>
    <w:p w:rsidR="00966D9C" w:rsidRPr="006136A5" w:rsidRDefault="00966D9C" w:rsidP="00FD46D2">
      <w:pPr>
        <w:spacing w:line="0" w:lineRule="atLeast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２　管理期間　　　　年　　月　　日～　　年　　月　　日</w:t>
      </w:r>
    </w:p>
    <w:p w:rsidR="00E50EFE" w:rsidRDefault="00E50EFE" w:rsidP="00E50EFE">
      <w:pPr>
        <w:spacing w:line="300" w:lineRule="exact"/>
        <w:ind w:firstLineChars="100" w:firstLine="259"/>
        <w:rPr>
          <w:rFonts w:hAnsi="ＭＳ 明朝"/>
          <w:color w:val="000000"/>
          <w:szCs w:val="24"/>
        </w:rPr>
      </w:pPr>
    </w:p>
    <w:p w:rsidR="00904992" w:rsidRPr="00A27375" w:rsidRDefault="00966D9C" w:rsidP="00E50EFE">
      <w:pPr>
        <w:spacing w:line="300" w:lineRule="exact"/>
        <w:ind w:firstLineChars="100" w:firstLine="259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>３</w:t>
      </w:r>
      <w:r w:rsidR="00904992" w:rsidRPr="006136A5">
        <w:rPr>
          <w:rFonts w:hAnsi="ＭＳ 明朝" w:hint="eastAsia"/>
          <w:color w:val="000000"/>
          <w:szCs w:val="24"/>
        </w:rPr>
        <w:t xml:space="preserve">　補助金額　　　　　</w:t>
      </w:r>
      <w:r w:rsidR="00904992" w:rsidRPr="00A27375">
        <w:rPr>
          <w:rFonts w:hAnsi="ＭＳ 明朝" w:hint="eastAsia"/>
          <w:color w:val="000000"/>
          <w:szCs w:val="24"/>
        </w:rPr>
        <w:t xml:space="preserve">　　　　　　　　　円</w:t>
      </w:r>
    </w:p>
    <w:p w:rsidR="00904992" w:rsidRPr="006136A5" w:rsidRDefault="00904992" w:rsidP="00904992">
      <w:pPr>
        <w:spacing w:line="300" w:lineRule="exact"/>
        <w:rPr>
          <w:rFonts w:hAnsi="ＭＳ 明朝"/>
          <w:color w:val="000000"/>
          <w:szCs w:val="24"/>
        </w:rPr>
      </w:pPr>
    </w:p>
    <w:p w:rsidR="00904992" w:rsidRPr="006136A5" w:rsidRDefault="00966D9C" w:rsidP="00904992">
      <w:pPr>
        <w:spacing w:line="300" w:lineRule="exact"/>
        <w:ind w:firstLineChars="100" w:firstLine="259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>４</w:t>
      </w:r>
      <w:r w:rsidR="00904992" w:rsidRPr="006136A5">
        <w:rPr>
          <w:rFonts w:hAnsi="ＭＳ 明朝" w:hint="eastAsia"/>
          <w:color w:val="000000"/>
          <w:szCs w:val="24"/>
        </w:rPr>
        <w:t xml:space="preserve">　</w:t>
      </w:r>
      <w:r>
        <w:rPr>
          <w:rFonts w:hAnsi="ＭＳ 明朝" w:hint="eastAsia"/>
          <w:color w:val="000000"/>
          <w:szCs w:val="24"/>
        </w:rPr>
        <w:t>補助対象経費の</w:t>
      </w:r>
      <w:r w:rsidR="00904992" w:rsidRPr="006136A5">
        <w:rPr>
          <w:rFonts w:hAnsi="ＭＳ 明朝" w:hint="eastAsia"/>
          <w:color w:val="000000"/>
          <w:szCs w:val="24"/>
        </w:rPr>
        <w:t>内訳</w:t>
      </w: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1984"/>
        <w:gridCol w:w="2268"/>
      </w:tblGrid>
      <w:tr w:rsidR="00904992" w:rsidRPr="006136A5" w:rsidTr="002C4E63">
        <w:tc>
          <w:tcPr>
            <w:tcW w:w="2630" w:type="dxa"/>
            <w:shd w:val="clear" w:color="auto" w:fill="auto"/>
            <w:vAlign w:val="center"/>
          </w:tcPr>
          <w:p w:rsidR="00904992" w:rsidRPr="006136A5" w:rsidRDefault="00904992" w:rsidP="002C4E63">
            <w:pPr>
              <w:spacing w:line="300" w:lineRule="exact"/>
              <w:ind w:firstLineChars="11" w:firstLine="29"/>
              <w:jc w:val="center"/>
              <w:rPr>
                <w:rFonts w:hAnsi="ＭＳ 明朝"/>
                <w:color w:val="000000"/>
                <w:szCs w:val="24"/>
              </w:rPr>
            </w:pPr>
            <w:r w:rsidRPr="006136A5">
              <w:rPr>
                <w:rFonts w:hAnsi="ＭＳ 明朝" w:hint="eastAsia"/>
                <w:color w:val="000000"/>
                <w:szCs w:val="24"/>
              </w:rPr>
              <w:t>経費の種類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4992" w:rsidRPr="006136A5" w:rsidRDefault="00904992" w:rsidP="002C4E63">
            <w:pPr>
              <w:spacing w:line="300" w:lineRule="exact"/>
              <w:ind w:firstLineChars="15" w:firstLine="39"/>
              <w:jc w:val="center"/>
              <w:rPr>
                <w:rFonts w:hAnsi="ＭＳ 明朝"/>
                <w:color w:val="000000"/>
                <w:szCs w:val="24"/>
              </w:rPr>
            </w:pPr>
            <w:r w:rsidRPr="006136A5">
              <w:rPr>
                <w:rFonts w:hAnsi="ＭＳ 明朝" w:hint="eastAsia"/>
                <w:color w:val="000000"/>
                <w:szCs w:val="24"/>
              </w:rPr>
              <w:t>金　　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4992" w:rsidRPr="006136A5" w:rsidRDefault="00904992" w:rsidP="002C4E63">
            <w:pPr>
              <w:spacing w:line="30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6136A5">
              <w:rPr>
                <w:rFonts w:hAnsi="ＭＳ 明朝" w:hint="eastAsia"/>
                <w:color w:val="000000"/>
                <w:szCs w:val="24"/>
              </w:rPr>
              <w:t xml:space="preserve">　備　　考</w:t>
            </w:r>
          </w:p>
        </w:tc>
      </w:tr>
      <w:tr w:rsidR="00904992" w:rsidRPr="006136A5" w:rsidTr="002C4E63">
        <w:tc>
          <w:tcPr>
            <w:tcW w:w="2630" w:type="dxa"/>
            <w:shd w:val="clear" w:color="auto" w:fill="auto"/>
          </w:tcPr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</w:tr>
      <w:tr w:rsidR="00904992" w:rsidRPr="006136A5" w:rsidTr="002C4E63">
        <w:tc>
          <w:tcPr>
            <w:tcW w:w="2630" w:type="dxa"/>
            <w:shd w:val="clear" w:color="auto" w:fill="auto"/>
          </w:tcPr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</w:tr>
      <w:tr w:rsidR="00904992" w:rsidRPr="006136A5" w:rsidTr="002C4E63">
        <w:tc>
          <w:tcPr>
            <w:tcW w:w="2630" w:type="dxa"/>
            <w:shd w:val="clear" w:color="auto" w:fill="auto"/>
          </w:tcPr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</w:tr>
      <w:tr w:rsidR="00904992" w:rsidRPr="006136A5" w:rsidTr="002C4E63">
        <w:tc>
          <w:tcPr>
            <w:tcW w:w="2630" w:type="dxa"/>
            <w:shd w:val="clear" w:color="auto" w:fill="auto"/>
          </w:tcPr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</w:tr>
      <w:tr w:rsidR="00904992" w:rsidRPr="006136A5" w:rsidTr="002C4E63">
        <w:tc>
          <w:tcPr>
            <w:tcW w:w="2630" w:type="dxa"/>
            <w:tcBorders>
              <w:bottom w:val="double" w:sz="4" w:space="0" w:color="auto"/>
            </w:tcBorders>
            <w:shd w:val="clear" w:color="auto" w:fill="auto"/>
          </w:tcPr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</w:tr>
      <w:tr w:rsidR="00904992" w:rsidRPr="006136A5" w:rsidTr="002C4E63">
        <w:tc>
          <w:tcPr>
            <w:tcW w:w="26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04992" w:rsidRPr="006136A5" w:rsidRDefault="00904992" w:rsidP="002C4E63">
            <w:pPr>
              <w:spacing w:line="300" w:lineRule="exact"/>
              <w:ind w:firstLineChars="300" w:firstLine="777"/>
              <w:rPr>
                <w:rFonts w:hAnsi="ＭＳ 明朝"/>
                <w:color w:val="000000"/>
                <w:szCs w:val="24"/>
              </w:rPr>
            </w:pPr>
            <w:r w:rsidRPr="006136A5">
              <w:rPr>
                <w:rFonts w:hAnsi="ＭＳ 明朝" w:hint="eastAsia"/>
                <w:color w:val="000000"/>
                <w:szCs w:val="24"/>
              </w:rPr>
              <w:t>合計額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:rsidR="00904992" w:rsidRPr="006136A5" w:rsidRDefault="00904992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</w:tr>
    </w:tbl>
    <w:p w:rsidR="00904992" w:rsidRPr="006136A5" w:rsidRDefault="00904992" w:rsidP="00904992">
      <w:pPr>
        <w:spacing w:line="300" w:lineRule="exact"/>
        <w:rPr>
          <w:rFonts w:hAnsi="ＭＳ 明朝"/>
          <w:color w:val="000000"/>
          <w:szCs w:val="24"/>
        </w:rPr>
      </w:pPr>
    </w:p>
    <w:p w:rsidR="00E50EFE" w:rsidRPr="006136A5" w:rsidRDefault="00E50EFE" w:rsidP="00E50EFE">
      <w:pPr>
        <w:spacing w:line="300" w:lineRule="exact"/>
        <w:rPr>
          <w:rFonts w:hAnsi="ＭＳ 明朝"/>
          <w:color w:val="000000"/>
          <w:szCs w:val="24"/>
        </w:rPr>
      </w:pPr>
      <w:r w:rsidRPr="006136A5">
        <w:rPr>
          <w:rFonts w:hAnsi="ＭＳ 明朝" w:hint="eastAsia"/>
          <w:color w:val="000000"/>
          <w:szCs w:val="24"/>
        </w:rPr>
        <w:t xml:space="preserve">　</w:t>
      </w:r>
      <w:r w:rsidR="0089178A">
        <w:rPr>
          <w:rFonts w:hAnsi="ＭＳ 明朝" w:hint="eastAsia"/>
          <w:color w:val="000000"/>
          <w:szCs w:val="24"/>
        </w:rPr>
        <w:t>５</w:t>
      </w:r>
      <w:r w:rsidRPr="006136A5">
        <w:rPr>
          <w:rFonts w:hAnsi="ＭＳ 明朝" w:hint="eastAsia"/>
          <w:color w:val="000000"/>
          <w:szCs w:val="24"/>
        </w:rPr>
        <w:t xml:space="preserve">　</w:t>
      </w:r>
      <w:r w:rsidR="004C678A">
        <w:rPr>
          <w:rFonts w:hAnsi="ＭＳ 明朝" w:hint="eastAsia"/>
          <w:color w:val="000000"/>
          <w:szCs w:val="24"/>
        </w:rPr>
        <w:t>添付</w:t>
      </w:r>
      <w:r w:rsidRPr="006136A5">
        <w:rPr>
          <w:rFonts w:hAnsi="ＭＳ 明朝" w:hint="eastAsia"/>
          <w:color w:val="000000"/>
          <w:szCs w:val="24"/>
        </w:rPr>
        <w:t>書類</w:t>
      </w:r>
    </w:p>
    <w:p w:rsidR="00E50EFE" w:rsidRPr="006136A5" w:rsidRDefault="00E50EFE" w:rsidP="004E4D62">
      <w:pPr>
        <w:spacing w:line="300" w:lineRule="exact"/>
        <w:ind w:left="777" w:hangingChars="300" w:hanging="777"/>
        <w:rPr>
          <w:rFonts w:hAnsi="ＭＳ 明朝"/>
          <w:color w:val="000000"/>
          <w:szCs w:val="24"/>
        </w:rPr>
      </w:pPr>
      <w:r w:rsidRPr="006136A5">
        <w:rPr>
          <w:rFonts w:hAnsi="ＭＳ 明朝" w:hint="eastAsia"/>
          <w:color w:val="000000"/>
          <w:szCs w:val="24"/>
        </w:rPr>
        <w:t xml:space="preserve">　</w:t>
      </w:r>
      <w:r>
        <w:rPr>
          <w:rFonts w:hAnsi="ＭＳ 明朝" w:hint="eastAsia"/>
          <w:color w:val="000000"/>
          <w:szCs w:val="24"/>
        </w:rPr>
        <w:t xml:space="preserve">　⑴　</w:t>
      </w:r>
      <w:r w:rsidR="004E4D62" w:rsidRPr="004E4D62">
        <w:rPr>
          <w:rFonts w:hAnsi="ＭＳ 明朝" w:hint="eastAsia"/>
          <w:color w:val="000000"/>
          <w:szCs w:val="24"/>
        </w:rPr>
        <w:t>補助対象経費に係る経費の支払を証明する書類の写し</w:t>
      </w:r>
    </w:p>
    <w:p w:rsidR="00901A8A" w:rsidRPr="00E50EFE" w:rsidRDefault="00E50EFE" w:rsidP="00E50EFE">
      <w:pPr>
        <w:spacing w:line="300" w:lineRule="exact"/>
        <w:rPr>
          <w:rFonts w:hAnsi="ＭＳ 明朝"/>
          <w:color w:val="000000"/>
          <w:szCs w:val="24"/>
        </w:rPr>
      </w:pPr>
      <w:r w:rsidRPr="006136A5">
        <w:rPr>
          <w:rFonts w:hAnsi="ＭＳ 明朝" w:hint="eastAsia"/>
          <w:color w:val="000000"/>
          <w:szCs w:val="24"/>
        </w:rPr>
        <w:t xml:space="preserve">　</w:t>
      </w:r>
      <w:r>
        <w:rPr>
          <w:rFonts w:hAnsi="ＭＳ 明朝" w:hint="eastAsia"/>
          <w:color w:val="000000"/>
          <w:szCs w:val="24"/>
        </w:rPr>
        <w:t xml:space="preserve">　⑵　</w:t>
      </w:r>
      <w:r w:rsidRPr="006136A5">
        <w:rPr>
          <w:rFonts w:hAnsi="ＭＳ 明朝" w:hint="eastAsia"/>
          <w:color w:val="000000"/>
          <w:szCs w:val="24"/>
        </w:rPr>
        <w:t>その他市長が必要と認める書類</w:t>
      </w:r>
    </w:p>
    <w:sectPr w:rsidR="00901A8A" w:rsidRPr="00E50EFE" w:rsidSect="00802D9E">
      <w:pgSz w:w="11906" w:h="16838" w:code="9"/>
      <w:pgMar w:top="1134" w:right="1418" w:bottom="1134" w:left="1418" w:header="851" w:footer="992" w:gutter="0"/>
      <w:cols w:space="425"/>
      <w:docGrid w:type="snapTo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E7" w:rsidRDefault="007F20E7">
      <w:r>
        <w:separator/>
      </w:r>
    </w:p>
  </w:endnote>
  <w:endnote w:type="continuationSeparator" w:id="0">
    <w:p w:rsidR="007F20E7" w:rsidRDefault="007F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E7" w:rsidRDefault="007F20E7">
      <w:r>
        <w:separator/>
      </w:r>
    </w:p>
  </w:footnote>
  <w:footnote w:type="continuationSeparator" w:id="0">
    <w:p w:rsidR="007F20E7" w:rsidRDefault="007F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FD9"/>
    <w:multiLevelType w:val="hybridMultilevel"/>
    <w:tmpl w:val="A4D27C4C"/>
    <w:lvl w:ilvl="0" w:tplc="ACACBE78">
      <w:start w:val="1"/>
      <w:numFmt w:val="decimalEnclosedParen"/>
      <w:lvlText w:val="%1"/>
      <w:lvlJc w:val="left"/>
      <w:pPr>
        <w:ind w:left="52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1" w15:restartNumberingAfterBreak="0">
    <w:nsid w:val="2114344E"/>
    <w:multiLevelType w:val="hybridMultilevel"/>
    <w:tmpl w:val="05C0D090"/>
    <w:lvl w:ilvl="0" w:tplc="B0D4390C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25F54F5A"/>
    <w:multiLevelType w:val="hybridMultilevel"/>
    <w:tmpl w:val="30A0C550"/>
    <w:lvl w:ilvl="0" w:tplc="8A1A73F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2B853E3E"/>
    <w:multiLevelType w:val="hybridMultilevel"/>
    <w:tmpl w:val="E814E434"/>
    <w:lvl w:ilvl="0" w:tplc="0A0A6270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1D92E1F"/>
    <w:multiLevelType w:val="hybridMultilevel"/>
    <w:tmpl w:val="1E9E15D8"/>
    <w:lvl w:ilvl="0" w:tplc="03F4E63C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70694A39"/>
    <w:multiLevelType w:val="hybridMultilevel"/>
    <w:tmpl w:val="02921524"/>
    <w:lvl w:ilvl="0" w:tplc="98F68EE2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6" w15:restartNumberingAfterBreak="0">
    <w:nsid w:val="7309694F"/>
    <w:multiLevelType w:val="hybridMultilevel"/>
    <w:tmpl w:val="DCD20A20"/>
    <w:lvl w:ilvl="0" w:tplc="E44CD772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0C"/>
    <w:rsid w:val="000018DA"/>
    <w:rsid w:val="00003E17"/>
    <w:rsid w:val="00027805"/>
    <w:rsid w:val="00044F13"/>
    <w:rsid w:val="0009765D"/>
    <w:rsid w:val="000A07D0"/>
    <w:rsid w:val="000E6631"/>
    <w:rsid w:val="00140ABD"/>
    <w:rsid w:val="00145617"/>
    <w:rsid w:val="00152D8A"/>
    <w:rsid w:val="001D74C0"/>
    <w:rsid w:val="00221C4C"/>
    <w:rsid w:val="00225398"/>
    <w:rsid w:val="00225C36"/>
    <w:rsid w:val="00250EF2"/>
    <w:rsid w:val="0025680B"/>
    <w:rsid w:val="00275086"/>
    <w:rsid w:val="002C6543"/>
    <w:rsid w:val="00305C3A"/>
    <w:rsid w:val="00330225"/>
    <w:rsid w:val="003368B5"/>
    <w:rsid w:val="00353245"/>
    <w:rsid w:val="003569F7"/>
    <w:rsid w:val="00366C16"/>
    <w:rsid w:val="003C6546"/>
    <w:rsid w:val="003F4732"/>
    <w:rsid w:val="00436F31"/>
    <w:rsid w:val="00441CDE"/>
    <w:rsid w:val="00443129"/>
    <w:rsid w:val="00445B67"/>
    <w:rsid w:val="004501E2"/>
    <w:rsid w:val="004867A5"/>
    <w:rsid w:val="004C678A"/>
    <w:rsid w:val="004E4D62"/>
    <w:rsid w:val="005077D5"/>
    <w:rsid w:val="00517915"/>
    <w:rsid w:val="0057287C"/>
    <w:rsid w:val="005A24B3"/>
    <w:rsid w:val="006136A5"/>
    <w:rsid w:val="006507E6"/>
    <w:rsid w:val="0065168C"/>
    <w:rsid w:val="00654284"/>
    <w:rsid w:val="00685AD1"/>
    <w:rsid w:val="006C49DA"/>
    <w:rsid w:val="006C597B"/>
    <w:rsid w:val="006D2536"/>
    <w:rsid w:val="007055DE"/>
    <w:rsid w:val="00722AE0"/>
    <w:rsid w:val="0072319F"/>
    <w:rsid w:val="00753FAC"/>
    <w:rsid w:val="007617F4"/>
    <w:rsid w:val="00766161"/>
    <w:rsid w:val="007725BE"/>
    <w:rsid w:val="0078523E"/>
    <w:rsid w:val="007D1765"/>
    <w:rsid w:val="007E0C83"/>
    <w:rsid w:val="007E7CA2"/>
    <w:rsid w:val="007F1A0C"/>
    <w:rsid w:val="007F20E7"/>
    <w:rsid w:val="00802D9E"/>
    <w:rsid w:val="008119F4"/>
    <w:rsid w:val="0089178A"/>
    <w:rsid w:val="00893080"/>
    <w:rsid w:val="008A4BFC"/>
    <w:rsid w:val="008D0ACC"/>
    <w:rsid w:val="008D2642"/>
    <w:rsid w:val="008D2EC8"/>
    <w:rsid w:val="00901A8A"/>
    <w:rsid w:val="00904992"/>
    <w:rsid w:val="009576CD"/>
    <w:rsid w:val="00964EDA"/>
    <w:rsid w:val="00966D9C"/>
    <w:rsid w:val="00993357"/>
    <w:rsid w:val="009A04FD"/>
    <w:rsid w:val="009E7C7A"/>
    <w:rsid w:val="009F4422"/>
    <w:rsid w:val="00A053C2"/>
    <w:rsid w:val="00A27375"/>
    <w:rsid w:val="00A30034"/>
    <w:rsid w:val="00A364AE"/>
    <w:rsid w:val="00AC3653"/>
    <w:rsid w:val="00B0178E"/>
    <w:rsid w:val="00B2596D"/>
    <w:rsid w:val="00B365C9"/>
    <w:rsid w:val="00B43B9E"/>
    <w:rsid w:val="00B6234B"/>
    <w:rsid w:val="00B906AF"/>
    <w:rsid w:val="00BD2A07"/>
    <w:rsid w:val="00C06CC2"/>
    <w:rsid w:val="00C56755"/>
    <w:rsid w:val="00C700B3"/>
    <w:rsid w:val="00C810C6"/>
    <w:rsid w:val="00CE2C09"/>
    <w:rsid w:val="00D20885"/>
    <w:rsid w:val="00D241C0"/>
    <w:rsid w:val="00D44BE2"/>
    <w:rsid w:val="00D47829"/>
    <w:rsid w:val="00DA252A"/>
    <w:rsid w:val="00DB4BD5"/>
    <w:rsid w:val="00DD10A6"/>
    <w:rsid w:val="00DE009B"/>
    <w:rsid w:val="00DE055B"/>
    <w:rsid w:val="00DE4212"/>
    <w:rsid w:val="00E50EFE"/>
    <w:rsid w:val="00E523EE"/>
    <w:rsid w:val="00E86B13"/>
    <w:rsid w:val="00F4202C"/>
    <w:rsid w:val="00F56323"/>
    <w:rsid w:val="00F777E1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49DA2"/>
  <w15:chartTrackingRefBased/>
  <w15:docId w15:val="{A2B26F3B-DBDF-453A-A1FB-3C38567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0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9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3B9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25BE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25BE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59"/>
    <w:rsid w:val="00275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4B45A-506E-48FD-AB34-84D4888E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cp:lastModifiedBy>那須塩原市</cp:lastModifiedBy>
  <cp:revision>28</cp:revision>
  <cp:lastPrinted>2019-03-28T23:37:00Z</cp:lastPrinted>
  <dcterms:created xsi:type="dcterms:W3CDTF">2018-09-11T03:29:00Z</dcterms:created>
  <dcterms:modified xsi:type="dcterms:W3CDTF">2020-11-24T02:56:00Z</dcterms:modified>
</cp:coreProperties>
</file>