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Look w:val="04A0" w:firstRow="1" w:lastRow="0" w:firstColumn="1" w:lastColumn="0" w:noHBand="0" w:noVBand="1"/>
      </w:tblPr>
      <w:tblGrid>
        <w:gridCol w:w="9889"/>
      </w:tblGrid>
      <w:tr w:rsidR="000C7766" w:rsidTr="00BE6992">
        <w:trPr>
          <w:trHeight w:val="2340"/>
        </w:trPr>
        <w:tc>
          <w:tcPr>
            <w:tcW w:w="9889" w:type="dxa"/>
          </w:tcPr>
          <w:p w:rsidR="000C7766" w:rsidRDefault="000C7766"/>
          <w:p w:rsidR="00BE6992" w:rsidRDefault="00BE6992" w:rsidP="000C7766">
            <w:pPr>
              <w:jc w:val="center"/>
            </w:pPr>
            <w:r>
              <w:rPr>
                <w:rFonts w:hint="eastAsia"/>
              </w:rPr>
              <w:t>那須塩原市第２一般廃棄物最終処分場施設整備計画に係る生活環境影響調査書に関する意見書</w:t>
            </w:r>
          </w:p>
          <w:p w:rsidR="000C7766" w:rsidRDefault="000C7766"/>
          <w:p w:rsidR="000C7766" w:rsidRDefault="000C7766" w:rsidP="00833158">
            <w:pPr>
              <w:wordWrap w:val="0"/>
              <w:jc w:val="right"/>
            </w:pPr>
            <w:r>
              <w:rPr>
                <w:rFonts w:hint="eastAsia"/>
              </w:rPr>
              <w:t>平成　　年　　月　　日</w:t>
            </w:r>
            <w:r w:rsidR="00833158">
              <w:rPr>
                <w:rFonts w:hint="eastAsia"/>
              </w:rPr>
              <w:t xml:space="preserve">　　</w:t>
            </w:r>
          </w:p>
          <w:p w:rsidR="000C7766" w:rsidRDefault="000C7766"/>
          <w:p w:rsidR="000C7766" w:rsidRDefault="000C7766" w:rsidP="00833158">
            <w:pPr>
              <w:ind w:firstLineChars="300" w:firstLine="630"/>
            </w:pPr>
            <w:r>
              <w:rPr>
                <w:rFonts w:hint="eastAsia"/>
              </w:rPr>
              <w:t>那須塩原市長　様</w:t>
            </w:r>
          </w:p>
          <w:p w:rsidR="000C7766" w:rsidRDefault="000C7766"/>
          <w:p w:rsidR="000C7766" w:rsidRDefault="000C7766" w:rsidP="00833158">
            <w:pPr>
              <w:wordWrap w:val="0"/>
              <w:jc w:val="right"/>
            </w:pPr>
            <w:r>
              <w:rPr>
                <w:rFonts w:hint="eastAsia"/>
              </w:rPr>
              <w:t>住　所</w:t>
            </w:r>
            <w:r w:rsidR="00833158">
              <w:rPr>
                <w:rFonts w:hint="eastAsia"/>
              </w:rPr>
              <w:t xml:space="preserve">　　　　　　　　　　　　　　　　　　　　　　</w:t>
            </w:r>
          </w:p>
          <w:p w:rsidR="00833158" w:rsidRDefault="00833158">
            <w:pPr>
              <w:rPr>
                <w:rFonts w:hint="eastAsia"/>
              </w:rPr>
            </w:pPr>
          </w:p>
          <w:p w:rsidR="00BE6992" w:rsidRDefault="00BE6992"/>
          <w:p w:rsidR="000C7766" w:rsidRDefault="000C7766" w:rsidP="00833158">
            <w:pPr>
              <w:wordWrap w:val="0"/>
              <w:jc w:val="right"/>
            </w:pPr>
            <w:r>
              <w:rPr>
                <w:rFonts w:hint="eastAsia"/>
              </w:rPr>
              <w:t>氏　名</w:t>
            </w:r>
            <w:r w:rsidR="00833158">
              <w:rPr>
                <w:rFonts w:hint="eastAsia"/>
              </w:rPr>
              <w:t xml:space="preserve">　　　　　　　　　　　　　　　　　　　　　　</w:t>
            </w:r>
          </w:p>
          <w:p w:rsidR="00833158" w:rsidRPr="00BE6992" w:rsidRDefault="00833158" w:rsidP="00833158">
            <w:pPr>
              <w:jc w:val="right"/>
            </w:pPr>
          </w:p>
          <w:p w:rsidR="00833158" w:rsidRDefault="00833158" w:rsidP="00833158">
            <w:pPr>
              <w:wordWrap w:val="0"/>
              <w:jc w:val="right"/>
            </w:pPr>
            <w:r>
              <w:rPr>
                <w:rFonts w:hint="eastAsia"/>
              </w:rPr>
              <w:t>（法人の場合は名称、代表者の氏名及び事務所の所在地）</w:t>
            </w:r>
          </w:p>
          <w:p w:rsidR="00955827" w:rsidRDefault="00955827" w:rsidP="00BE6992">
            <w:pPr>
              <w:ind w:firstLine="210"/>
              <w:jc w:val="left"/>
              <w:rPr>
                <w:rFonts w:hint="eastAsia"/>
              </w:rPr>
            </w:pPr>
          </w:p>
          <w:p w:rsidR="00BE6992" w:rsidRDefault="00BE6992" w:rsidP="00BE6992">
            <w:pPr>
              <w:ind w:firstLine="210"/>
              <w:jc w:val="left"/>
            </w:pPr>
            <w:r>
              <w:rPr>
                <w:rFonts w:hint="eastAsia"/>
              </w:rPr>
              <w:t>次のとおり、</w:t>
            </w:r>
            <w:r>
              <w:rPr>
                <w:rFonts w:hint="eastAsia"/>
              </w:rPr>
              <w:t>生活環境の保全上の</w:t>
            </w:r>
            <w:r w:rsidR="00194A5A">
              <w:rPr>
                <w:rFonts w:hint="eastAsia"/>
              </w:rPr>
              <w:t>見地</w:t>
            </w:r>
            <w:bookmarkStart w:id="0" w:name="_GoBack"/>
            <w:bookmarkEnd w:id="0"/>
            <w:r>
              <w:rPr>
                <w:rFonts w:hint="eastAsia"/>
              </w:rPr>
              <w:t>からの</w:t>
            </w:r>
            <w:r>
              <w:rPr>
                <w:rFonts w:hint="eastAsia"/>
              </w:rPr>
              <w:t>意見を提出します。</w:t>
            </w:r>
          </w:p>
        </w:tc>
      </w:tr>
      <w:tr w:rsidR="00BE6992" w:rsidTr="00D900AB">
        <w:trPr>
          <w:trHeight w:val="680"/>
        </w:trPr>
        <w:tc>
          <w:tcPr>
            <w:tcW w:w="9889" w:type="dxa"/>
            <w:tcBorders>
              <w:bottom w:val="dashSmallGap" w:sz="4" w:space="0" w:color="auto"/>
            </w:tcBorders>
          </w:tcPr>
          <w:p w:rsidR="00BE6992" w:rsidRDefault="00BE6992"/>
        </w:tc>
      </w:tr>
      <w:tr w:rsidR="00BE6992" w:rsidTr="00D900AB">
        <w:trPr>
          <w:trHeight w:val="680"/>
        </w:trPr>
        <w:tc>
          <w:tcPr>
            <w:tcW w:w="9889" w:type="dxa"/>
            <w:tcBorders>
              <w:top w:val="dashSmallGap" w:sz="4" w:space="0" w:color="auto"/>
              <w:bottom w:val="dashSmallGap" w:sz="4" w:space="0" w:color="auto"/>
            </w:tcBorders>
          </w:tcPr>
          <w:p w:rsidR="00BE6992" w:rsidRDefault="00BE6992"/>
        </w:tc>
      </w:tr>
      <w:tr w:rsidR="00BE6992" w:rsidTr="00D900AB">
        <w:trPr>
          <w:trHeight w:val="680"/>
        </w:trPr>
        <w:tc>
          <w:tcPr>
            <w:tcW w:w="9889" w:type="dxa"/>
            <w:tcBorders>
              <w:top w:val="dashSmallGap" w:sz="4" w:space="0" w:color="auto"/>
              <w:bottom w:val="dashSmallGap" w:sz="4" w:space="0" w:color="auto"/>
            </w:tcBorders>
          </w:tcPr>
          <w:p w:rsidR="00BE6992" w:rsidRDefault="00BE6992"/>
        </w:tc>
      </w:tr>
      <w:tr w:rsidR="00BE6992" w:rsidTr="00D900AB">
        <w:trPr>
          <w:trHeight w:val="680"/>
        </w:trPr>
        <w:tc>
          <w:tcPr>
            <w:tcW w:w="9889" w:type="dxa"/>
            <w:tcBorders>
              <w:top w:val="dashSmallGap" w:sz="4" w:space="0" w:color="auto"/>
              <w:bottom w:val="dashSmallGap" w:sz="4" w:space="0" w:color="auto"/>
            </w:tcBorders>
          </w:tcPr>
          <w:p w:rsidR="00BE6992" w:rsidRDefault="00BE6992"/>
        </w:tc>
      </w:tr>
      <w:tr w:rsidR="00BE6992" w:rsidTr="00D900AB">
        <w:trPr>
          <w:trHeight w:val="680"/>
        </w:trPr>
        <w:tc>
          <w:tcPr>
            <w:tcW w:w="9889" w:type="dxa"/>
            <w:tcBorders>
              <w:top w:val="dashSmallGap" w:sz="4" w:space="0" w:color="auto"/>
              <w:bottom w:val="dashSmallGap" w:sz="4" w:space="0" w:color="auto"/>
            </w:tcBorders>
          </w:tcPr>
          <w:p w:rsidR="00BE6992" w:rsidRDefault="00BE6992"/>
        </w:tc>
      </w:tr>
      <w:tr w:rsidR="00BE6992" w:rsidTr="00D900AB">
        <w:trPr>
          <w:trHeight w:val="680"/>
        </w:trPr>
        <w:tc>
          <w:tcPr>
            <w:tcW w:w="9889" w:type="dxa"/>
            <w:tcBorders>
              <w:top w:val="dashSmallGap" w:sz="4" w:space="0" w:color="auto"/>
              <w:bottom w:val="dashSmallGap" w:sz="4" w:space="0" w:color="auto"/>
            </w:tcBorders>
          </w:tcPr>
          <w:p w:rsidR="00BE6992" w:rsidRDefault="00BE6992"/>
        </w:tc>
      </w:tr>
      <w:tr w:rsidR="00BE6992" w:rsidTr="00D900AB">
        <w:trPr>
          <w:trHeight w:val="680"/>
        </w:trPr>
        <w:tc>
          <w:tcPr>
            <w:tcW w:w="9889" w:type="dxa"/>
            <w:tcBorders>
              <w:top w:val="dashSmallGap" w:sz="4" w:space="0" w:color="auto"/>
              <w:bottom w:val="dashSmallGap" w:sz="4" w:space="0" w:color="auto"/>
            </w:tcBorders>
          </w:tcPr>
          <w:p w:rsidR="00BE6992" w:rsidRDefault="00BE6992"/>
        </w:tc>
      </w:tr>
      <w:tr w:rsidR="00BE6992" w:rsidTr="00D900AB">
        <w:trPr>
          <w:trHeight w:val="680"/>
        </w:trPr>
        <w:tc>
          <w:tcPr>
            <w:tcW w:w="9889" w:type="dxa"/>
            <w:tcBorders>
              <w:top w:val="dashSmallGap" w:sz="4" w:space="0" w:color="auto"/>
              <w:bottom w:val="dashSmallGap" w:sz="4" w:space="0" w:color="auto"/>
            </w:tcBorders>
          </w:tcPr>
          <w:p w:rsidR="00BE6992" w:rsidRDefault="00BE6992"/>
        </w:tc>
      </w:tr>
      <w:tr w:rsidR="00BE6992" w:rsidTr="00D900AB">
        <w:trPr>
          <w:trHeight w:val="680"/>
        </w:trPr>
        <w:tc>
          <w:tcPr>
            <w:tcW w:w="9889" w:type="dxa"/>
            <w:tcBorders>
              <w:top w:val="dashSmallGap" w:sz="4" w:space="0" w:color="auto"/>
              <w:bottom w:val="dashSmallGap" w:sz="4" w:space="0" w:color="auto"/>
            </w:tcBorders>
          </w:tcPr>
          <w:p w:rsidR="00BE6992" w:rsidRDefault="00BE6992"/>
        </w:tc>
      </w:tr>
      <w:tr w:rsidR="00BE6992" w:rsidTr="00D900AB">
        <w:trPr>
          <w:trHeight w:val="680"/>
        </w:trPr>
        <w:tc>
          <w:tcPr>
            <w:tcW w:w="9889" w:type="dxa"/>
            <w:tcBorders>
              <w:top w:val="dashSmallGap" w:sz="4" w:space="0" w:color="auto"/>
              <w:bottom w:val="dashSmallGap" w:sz="4" w:space="0" w:color="auto"/>
            </w:tcBorders>
          </w:tcPr>
          <w:p w:rsidR="00BE6992" w:rsidRDefault="00BE6992"/>
        </w:tc>
      </w:tr>
      <w:tr w:rsidR="00BE6992" w:rsidTr="00D900AB">
        <w:trPr>
          <w:trHeight w:val="680"/>
        </w:trPr>
        <w:tc>
          <w:tcPr>
            <w:tcW w:w="9889" w:type="dxa"/>
            <w:tcBorders>
              <w:top w:val="dashSmallGap" w:sz="4" w:space="0" w:color="auto"/>
              <w:bottom w:val="dashSmallGap" w:sz="4" w:space="0" w:color="auto"/>
            </w:tcBorders>
          </w:tcPr>
          <w:p w:rsidR="00BE6992" w:rsidRDefault="00BE6992"/>
        </w:tc>
      </w:tr>
      <w:tr w:rsidR="00BE6992" w:rsidTr="00D900AB">
        <w:trPr>
          <w:trHeight w:val="680"/>
        </w:trPr>
        <w:tc>
          <w:tcPr>
            <w:tcW w:w="9889" w:type="dxa"/>
            <w:tcBorders>
              <w:top w:val="dashSmallGap" w:sz="4" w:space="0" w:color="auto"/>
            </w:tcBorders>
          </w:tcPr>
          <w:p w:rsidR="00BE6992" w:rsidRDefault="00BE6992"/>
        </w:tc>
      </w:tr>
    </w:tbl>
    <w:p w:rsidR="00585867" w:rsidRDefault="00585867"/>
    <w:sectPr w:rsidR="00585867" w:rsidSect="000C7766">
      <w:pgSz w:w="11906" w:h="16838"/>
      <w:pgMar w:top="1440" w:right="1077" w:bottom="96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766" w:rsidRDefault="000C7766" w:rsidP="000C7766">
      <w:r>
        <w:separator/>
      </w:r>
    </w:p>
  </w:endnote>
  <w:endnote w:type="continuationSeparator" w:id="0">
    <w:p w:rsidR="000C7766" w:rsidRDefault="000C7766" w:rsidP="000C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766" w:rsidRDefault="000C7766" w:rsidP="000C7766">
      <w:r>
        <w:separator/>
      </w:r>
    </w:p>
  </w:footnote>
  <w:footnote w:type="continuationSeparator" w:id="0">
    <w:p w:rsidR="000C7766" w:rsidRDefault="000C7766" w:rsidP="000C7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F4E"/>
    <w:rsid w:val="000C7766"/>
    <w:rsid w:val="00194A5A"/>
    <w:rsid w:val="00585867"/>
    <w:rsid w:val="005F5444"/>
    <w:rsid w:val="00634F4E"/>
    <w:rsid w:val="00833158"/>
    <w:rsid w:val="00955827"/>
    <w:rsid w:val="00BE6992"/>
    <w:rsid w:val="00D900AB"/>
    <w:rsid w:val="00E962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7766"/>
    <w:pPr>
      <w:tabs>
        <w:tab w:val="center" w:pos="4252"/>
        <w:tab w:val="right" w:pos="8504"/>
      </w:tabs>
      <w:snapToGrid w:val="0"/>
    </w:pPr>
  </w:style>
  <w:style w:type="character" w:customStyle="1" w:styleId="a4">
    <w:name w:val="ヘッダー (文字)"/>
    <w:basedOn w:val="a0"/>
    <w:link w:val="a3"/>
    <w:uiPriority w:val="99"/>
    <w:rsid w:val="000C7766"/>
  </w:style>
  <w:style w:type="paragraph" w:styleId="a5">
    <w:name w:val="footer"/>
    <w:basedOn w:val="a"/>
    <w:link w:val="a6"/>
    <w:uiPriority w:val="99"/>
    <w:unhideWhenUsed/>
    <w:rsid w:val="000C7766"/>
    <w:pPr>
      <w:tabs>
        <w:tab w:val="center" w:pos="4252"/>
        <w:tab w:val="right" w:pos="8504"/>
      </w:tabs>
      <w:snapToGrid w:val="0"/>
    </w:pPr>
  </w:style>
  <w:style w:type="character" w:customStyle="1" w:styleId="a6">
    <w:name w:val="フッター (文字)"/>
    <w:basedOn w:val="a0"/>
    <w:link w:val="a5"/>
    <w:uiPriority w:val="99"/>
    <w:rsid w:val="000C7766"/>
  </w:style>
  <w:style w:type="table" w:styleId="a7">
    <w:name w:val="Table Grid"/>
    <w:basedOn w:val="a1"/>
    <w:uiPriority w:val="59"/>
    <w:rsid w:val="000C77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7766"/>
    <w:pPr>
      <w:tabs>
        <w:tab w:val="center" w:pos="4252"/>
        <w:tab w:val="right" w:pos="8504"/>
      </w:tabs>
      <w:snapToGrid w:val="0"/>
    </w:pPr>
  </w:style>
  <w:style w:type="character" w:customStyle="1" w:styleId="a4">
    <w:name w:val="ヘッダー (文字)"/>
    <w:basedOn w:val="a0"/>
    <w:link w:val="a3"/>
    <w:uiPriority w:val="99"/>
    <w:rsid w:val="000C7766"/>
  </w:style>
  <w:style w:type="paragraph" w:styleId="a5">
    <w:name w:val="footer"/>
    <w:basedOn w:val="a"/>
    <w:link w:val="a6"/>
    <w:uiPriority w:val="99"/>
    <w:unhideWhenUsed/>
    <w:rsid w:val="000C7766"/>
    <w:pPr>
      <w:tabs>
        <w:tab w:val="center" w:pos="4252"/>
        <w:tab w:val="right" w:pos="8504"/>
      </w:tabs>
      <w:snapToGrid w:val="0"/>
    </w:pPr>
  </w:style>
  <w:style w:type="character" w:customStyle="1" w:styleId="a6">
    <w:name w:val="フッター (文字)"/>
    <w:basedOn w:val="a0"/>
    <w:link w:val="a5"/>
    <w:uiPriority w:val="99"/>
    <w:rsid w:val="000C7766"/>
  </w:style>
  <w:style w:type="table" w:styleId="a7">
    <w:name w:val="Table Grid"/>
    <w:basedOn w:val="a1"/>
    <w:uiPriority w:val="59"/>
    <w:rsid w:val="000C77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local-manager</dc:creator>
  <cp:keywords/>
  <dc:description/>
  <cp:lastModifiedBy>local-manager</cp:lastModifiedBy>
  <cp:revision>6</cp:revision>
  <dcterms:created xsi:type="dcterms:W3CDTF">2018-11-19T07:17:00Z</dcterms:created>
  <dcterms:modified xsi:type="dcterms:W3CDTF">2018-11-20T02:51:00Z</dcterms:modified>
</cp:coreProperties>
</file>