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306C" w14:textId="77777777" w:rsidR="00A60D21" w:rsidRDefault="00000000">
      <w:pPr>
        <w:jc w:val="left"/>
        <w:rPr>
          <w:rFonts w:ascii="ＭＳ 明朝" w:hAnsi="ＭＳ 明朝" w:cs="ＭＳ 明朝"/>
          <w:lang w:eastAsia="zh-CN"/>
        </w:rPr>
      </w:pPr>
      <w:bookmarkStart w:id="0" w:name="_heading=h.gjdgxs" w:colFirst="0" w:colLast="0"/>
      <w:bookmarkEnd w:id="0"/>
      <w:r>
        <w:rPr>
          <w:rFonts w:ascii="ＭＳ 明朝" w:hAnsi="ＭＳ 明朝" w:cs="ＭＳ 明朝"/>
          <w:lang w:eastAsia="zh-CN"/>
        </w:rPr>
        <w:t>様式第１８号（第１６条関係）</w:t>
      </w:r>
    </w:p>
    <w:p w14:paraId="142E7B2D" w14:textId="77777777" w:rsidR="00A60D21" w:rsidRDefault="00000000">
      <w:pPr>
        <w:ind w:right="70"/>
        <w:jc w:val="right"/>
        <w:rPr>
          <w:rFonts w:ascii="ＭＳ 明朝" w:hAnsi="ＭＳ 明朝" w:cs="ＭＳ 明朝"/>
          <w:lang w:eastAsia="zh-CN"/>
        </w:rPr>
      </w:pPr>
      <w:r>
        <w:rPr>
          <w:rFonts w:ascii="ＭＳ 明朝" w:hAnsi="ＭＳ 明朝" w:cs="ＭＳ 明朝"/>
          <w:lang w:eastAsia="zh-CN"/>
        </w:rPr>
        <w:t xml:space="preserve">年　　月　　日　</w:t>
      </w:r>
    </w:p>
    <w:p w14:paraId="56381BF4" w14:textId="77777777" w:rsidR="00A60D21" w:rsidRDefault="00000000">
      <w:pPr>
        <w:rPr>
          <w:rFonts w:ascii="ＭＳ 明朝" w:hAnsi="ＭＳ 明朝" w:cs="ＭＳ 明朝"/>
          <w:lang w:eastAsia="zh-CN"/>
        </w:rPr>
      </w:pPr>
      <w:r>
        <w:rPr>
          <w:rFonts w:ascii="ＭＳ 明朝" w:hAnsi="ＭＳ 明朝" w:cs="ＭＳ 明朝"/>
          <w:lang w:eastAsia="zh-CN"/>
        </w:rPr>
        <w:t xml:space="preserve">　那須塩原市長　様</w:t>
      </w:r>
    </w:p>
    <w:p w14:paraId="419538BB" w14:textId="77777777" w:rsidR="00A60D21" w:rsidRDefault="00000000" w:rsidP="00D13B7A">
      <w:pPr>
        <w:spacing w:before="120" w:line="276" w:lineRule="auto"/>
        <w:ind w:firstLineChars="1595" w:firstLine="3828"/>
        <w:rPr>
          <w:rFonts w:ascii="ＭＳ 明朝" w:hAnsi="ＭＳ 明朝" w:cs="ＭＳ 明朝"/>
          <w:lang w:eastAsia="zh-CN"/>
        </w:rPr>
      </w:pPr>
      <w:r>
        <w:rPr>
          <w:rFonts w:ascii="ＭＳ 明朝" w:hAnsi="ＭＳ 明朝" w:cs="ＭＳ 明朝"/>
          <w:lang w:eastAsia="zh-CN"/>
        </w:rPr>
        <w:t xml:space="preserve">届出人　住所　　　　　　　</w:t>
      </w:r>
    </w:p>
    <w:p w14:paraId="14AE36A7" w14:textId="77777777" w:rsidR="00A60D21" w:rsidRDefault="00000000" w:rsidP="00D13B7A">
      <w:pPr>
        <w:spacing w:line="276" w:lineRule="auto"/>
        <w:ind w:firstLineChars="1995" w:firstLine="4788"/>
        <w:rPr>
          <w:rFonts w:ascii="ＭＳ 明朝" w:hAnsi="ＭＳ 明朝" w:cs="ＭＳ 明朝"/>
          <w:lang w:eastAsia="zh-CN"/>
        </w:rPr>
      </w:pPr>
      <w:r>
        <w:rPr>
          <w:rFonts w:ascii="ＭＳ 明朝" w:hAnsi="ＭＳ 明朝" w:cs="ＭＳ 明朝"/>
          <w:lang w:eastAsia="zh-CN"/>
        </w:rPr>
        <w:t>氏名</w:t>
      </w:r>
    </w:p>
    <w:p w14:paraId="7A735A8A" w14:textId="77777777" w:rsidR="00A60D21" w:rsidRDefault="00000000" w:rsidP="00D13B7A">
      <w:pPr>
        <w:spacing w:line="276" w:lineRule="auto"/>
        <w:ind w:firstLineChars="1995" w:firstLine="4788"/>
        <w:rPr>
          <w:rFonts w:ascii="ＭＳ 明朝" w:hAnsi="ＭＳ 明朝" w:cs="ＭＳ 明朝"/>
          <w:lang w:eastAsia="zh-CN"/>
        </w:rPr>
      </w:pPr>
      <w:r>
        <w:rPr>
          <w:rFonts w:ascii="ＭＳ 明朝" w:hAnsi="ＭＳ 明朝" w:cs="ＭＳ 明朝"/>
          <w:lang w:eastAsia="zh-CN"/>
        </w:rPr>
        <w:t>電話</w:t>
      </w:r>
    </w:p>
    <w:p w14:paraId="366550FA" w14:textId="77777777" w:rsidR="00A60D21" w:rsidRDefault="00A60D21">
      <w:pPr>
        <w:rPr>
          <w:rFonts w:ascii="ＭＳ 明朝" w:hAnsi="ＭＳ 明朝" w:cs="ＭＳ 明朝"/>
          <w:lang w:eastAsia="zh-CN"/>
        </w:rPr>
      </w:pPr>
    </w:p>
    <w:p w14:paraId="67E04F93" w14:textId="77777777" w:rsidR="00A60D21" w:rsidRDefault="00000000">
      <w:pPr>
        <w:ind w:left="-96" w:firstLine="96"/>
        <w:jc w:val="center"/>
        <w:rPr>
          <w:rFonts w:ascii="ＭＳ 明朝" w:hAnsi="ＭＳ 明朝" w:cs="ＭＳ 明朝"/>
          <w:lang w:eastAsia="zh-CN"/>
        </w:rPr>
      </w:pPr>
      <w:r>
        <w:rPr>
          <w:rFonts w:ascii="ＭＳ 明朝" w:hAnsi="ＭＳ 明朝" w:cs="ＭＳ 明朝"/>
          <w:lang w:eastAsia="zh-CN"/>
        </w:rPr>
        <w:t>市有墓地使用許可証返還届</w:t>
      </w:r>
    </w:p>
    <w:p w14:paraId="2359A28E" w14:textId="77777777" w:rsidR="00A60D21" w:rsidRDefault="00A60D21">
      <w:pPr>
        <w:ind w:left="-96" w:firstLine="96"/>
        <w:jc w:val="center"/>
        <w:rPr>
          <w:rFonts w:ascii="ＭＳ 明朝" w:hAnsi="ＭＳ 明朝" w:cs="ＭＳ 明朝"/>
          <w:lang w:eastAsia="zh-CN"/>
        </w:rPr>
      </w:pPr>
    </w:p>
    <w:p w14:paraId="40BDE77F" w14:textId="77777777" w:rsidR="00A60D21" w:rsidRDefault="00000000">
      <w:pPr>
        <w:ind w:left="240" w:right="-108" w:firstLine="240"/>
        <w:jc w:val="left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那須塩原市有墓地条例第２４条第２項の規定により、次のとおり使用区画を返還したいので届け出ます。</w:t>
      </w:r>
    </w:p>
    <w:p w14:paraId="5066B8AB" w14:textId="77777777" w:rsidR="00A60D21" w:rsidRDefault="00A60D21">
      <w:pPr>
        <w:ind w:left="240" w:right="-427" w:firstLine="240"/>
        <w:jc w:val="left"/>
        <w:rPr>
          <w:rFonts w:ascii="ＭＳ 明朝" w:hAnsi="ＭＳ 明朝" w:cs="ＭＳ 明朝"/>
        </w:rPr>
      </w:pPr>
    </w:p>
    <w:tbl>
      <w:tblPr>
        <w:tblStyle w:val="ab"/>
        <w:tblW w:w="853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3735"/>
        <w:gridCol w:w="1530"/>
        <w:gridCol w:w="1740"/>
      </w:tblGrid>
      <w:tr w:rsidR="00A60D21" w14:paraId="6497A588" w14:textId="77777777">
        <w:trPr>
          <w:trHeight w:val="680"/>
        </w:trPr>
        <w:tc>
          <w:tcPr>
            <w:tcW w:w="1530" w:type="dxa"/>
            <w:vAlign w:val="center"/>
          </w:tcPr>
          <w:p w14:paraId="0FC7678B" w14:textId="77777777" w:rsidR="00A60D21" w:rsidRDefault="00000000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使 用 許 可</w:t>
            </w:r>
          </w:p>
        </w:tc>
        <w:tc>
          <w:tcPr>
            <w:tcW w:w="7005" w:type="dxa"/>
            <w:gridSpan w:val="3"/>
            <w:vAlign w:val="center"/>
          </w:tcPr>
          <w:p w14:paraId="6FDBF6CA" w14:textId="77777777" w:rsidR="00A60D21" w:rsidRDefault="00000000">
            <w:pPr>
              <w:ind w:firstLine="240"/>
              <w:rPr>
                <w:rFonts w:ascii="ＭＳ 明朝" w:hAnsi="ＭＳ 明朝" w:cs="ＭＳ 明朝"/>
                <w:lang w:eastAsia="zh-CN"/>
              </w:rPr>
            </w:pPr>
            <w:r>
              <w:rPr>
                <w:rFonts w:ascii="ＭＳ 明朝" w:hAnsi="ＭＳ 明朝" w:cs="ＭＳ 明朝"/>
                <w:lang w:eastAsia="zh-CN"/>
              </w:rPr>
              <w:t>第　　　　号　　　　　　　　年　　　月　　　日　許可</w:t>
            </w:r>
          </w:p>
        </w:tc>
      </w:tr>
      <w:tr w:rsidR="00A60D21" w14:paraId="54D48312" w14:textId="77777777">
        <w:trPr>
          <w:trHeight w:val="990"/>
        </w:trPr>
        <w:tc>
          <w:tcPr>
            <w:tcW w:w="1530" w:type="dxa"/>
            <w:vAlign w:val="center"/>
          </w:tcPr>
          <w:p w14:paraId="28B63FE1" w14:textId="77777777" w:rsidR="00A60D21" w:rsidRDefault="00000000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市 有 墓 地</w:t>
            </w:r>
          </w:p>
          <w:p w14:paraId="72BD5CAC" w14:textId="77777777" w:rsidR="00A60D21" w:rsidRDefault="00000000">
            <w:pPr>
              <w:spacing w:before="20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の  名   称</w:t>
            </w:r>
          </w:p>
        </w:tc>
        <w:tc>
          <w:tcPr>
            <w:tcW w:w="3735" w:type="dxa"/>
            <w:vAlign w:val="center"/>
          </w:tcPr>
          <w:p w14:paraId="65992CB1" w14:textId="77777777" w:rsidR="00A60D21" w:rsidRDefault="00000000">
            <w:pPr>
              <w:jc w:val="righ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墓地</w:t>
            </w:r>
          </w:p>
        </w:tc>
        <w:tc>
          <w:tcPr>
            <w:tcW w:w="1530" w:type="dxa"/>
            <w:vAlign w:val="center"/>
          </w:tcPr>
          <w:p w14:paraId="40546608" w14:textId="77777777" w:rsidR="00A60D21" w:rsidRDefault="00000000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使 用 区 画</w:t>
            </w:r>
          </w:p>
          <w:p w14:paraId="00DB11AF" w14:textId="77777777" w:rsidR="00A60D21" w:rsidRDefault="00000000">
            <w:pPr>
              <w:spacing w:before="20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の  番   号</w:t>
            </w:r>
          </w:p>
        </w:tc>
        <w:tc>
          <w:tcPr>
            <w:tcW w:w="1740" w:type="dxa"/>
            <w:vAlign w:val="center"/>
          </w:tcPr>
          <w:p w14:paraId="6F4212B4" w14:textId="77777777" w:rsidR="00A60D21" w:rsidRDefault="00000000">
            <w:pPr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第　　　　号</w:t>
            </w:r>
          </w:p>
        </w:tc>
      </w:tr>
      <w:tr w:rsidR="00A60D21" w14:paraId="2F484183" w14:textId="77777777">
        <w:trPr>
          <w:trHeight w:val="1105"/>
        </w:trPr>
        <w:tc>
          <w:tcPr>
            <w:tcW w:w="1530" w:type="dxa"/>
            <w:vAlign w:val="center"/>
          </w:tcPr>
          <w:p w14:paraId="77B51C55" w14:textId="77777777" w:rsidR="00A60D21" w:rsidRDefault="00000000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使 用 状 況</w:t>
            </w:r>
          </w:p>
        </w:tc>
        <w:tc>
          <w:tcPr>
            <w:tcW w:w="7005" w:type="dxa"/>
            <w:gridSpan w:val="3"/>
            <w:vAlign w:val="center"/>
          </w:tcPr>
          <w:p w14:paraId="7A0CDE10" w14:textId="77777777" w:rsidR="00A60D21" w:rsidRDefault="00000000">
            <w:pPr>
              <w:spacing w:before="200" w:line="360" w:lineRule="auto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□埋葬又は埋蔵　□墓石等　□囲障　□植栽</w:t>
            </w:r>
          </w:p>
          <w:p w14:paraId="5AB00F4F" w14:textId="77777777" w:rsidR="00A60D21" w:rsidRDefault="00000000">
            <w:pPr>
              <w:spacing w:line="360" w:lineRule="auto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□その他構築物　□未使用</w:t>
            </w:r>
          </w:p>
        </w:tc>
      </w:tr>
      <w:tr w:rsidR="00A60D21" w14:paraId="724536A2" w14:textId="77777777">
        <w:trPr>
          <w:trHeight w:val="1498"/>
        </w:trPr>
        <w:tc>
          <w:tcPr>
            <w:tcW w:w="1530" w:type="dxa"/>
            <w:vAlign w:val="center"/>
          </w:tcPr>
          <w:p w14:paraId="02060314" w14:textId="77777777" w:rsidR="00A60D21" w:rsidRDefault="00000000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原 状 回 復</w:t>
            </w:r>
          </w:p>
        </w:tc>
        <w:tc>
          <w:tcPr>
            <w:tcW w:w="7005" w:type="dxa"/>
            <w:gridSpan w:val="3"/>
          </w:tcPr>
          <w:p w14:paraId="3BB0CA7E" w14:textId="77777777" w:rsidR="00A60D21" w:rsidRDefault="00000000">
            <w:pPr>
              <w:spacing w:before="200" w:line="360" w:lineRule="auto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□不要　※未使用の場合のみ</w:t>
            </w:r>
          </w:p>
          <w:p w14:paraId="08550E68" w14:textId="77777777" w:rsidR="00A60D21" w:rsidRDefault="00000000">
            <w:pPr>
              <w:spacing w:line="360" w:lineRule="auto"/>
              <w:ind w:right="-24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□完了（改葬　　　　　　　　　　　　　年　　月　　日）</w:t>
            </w:r>
          </w:p>
          <w:p w14:paraId="421672F7" w14:textId="77777777" w:rsidR="00A60D21" w:rsidRDefault="00000000">
            <w:pPr>
              <w:spacing w:line="360" w:lineRule="auto"/>
              <w:ind w:right="-24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 xml:space="preserve">　　　（構築物撤去　　　　　　　　　　年　　月　　日）</w:t>
            </w:r>
          </w:p>
        </w:tc>
      </w:tr>
      <w:tr w:rsidR="00A60D21" w14:paraId="1D68E3A1" w14:textId="77777777">
        <w:trPr>
          <w:trHeight w:val="1035"/>
        </w:trPr>
        <w:tc>
          <w:tcPr>
            <w:tcW w:w="1530" w:type="dxa"/>
            <w:vAlign w:val="center"/>
          </w:tcPr>
          <w:p w14:paraId="644DDAF0" w14:textId="77777777" w:rsidR="00A60D21" w:rsidRDefault="00000000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返還の理由</w:t>
            </w:r>
          </w:p>
        </w:tc>
        <w:tc>
          <w:tcPr>
            <w:tcW w:w="7005" w:type="dxa"/>
            <w:gridSpan w:val="3"/>
          </w:tcPr>
          <w:p w14:paraId="19D50D38" w14:textId="77777777" w:rsidR="00A60D21" w:rsidRDefault="00A60D21">
            <w:pPr>
              <w:rPr>
                <w:rFonts w:ascii="ＭＳ 明朝" w:hAnsi="ＭＳ 明朝" w:cs="ＭＳ 明朝"/>
              </w:rPr>
            </w:pPr>
          </w:p>
        </w:tc>
      </w:tr>
      <w:tr w:rsidR="00A60D21" w14:paraId="7D460298" w14:textId="77777777">
        <w:trPr>
          <w:trHeight w:val="680"/>
        </w:trPr>
        <w:tc>
          <w:tcPr>
            <w:tcW w:w="1530" w:type="dxa"/>
            <w:vAlign w:val="center"/>
          </w:tcPr>
          <w:p w14:paraId="5BF15980" w14:textId="77777777" w:rsidR="00A60D21" w:rsidRDefault="00000000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返還年月日</w:t>
            </w:r>
          </w:p>
        </w:tc>
        <w:tc>
          <w:tcPr>
            <w:tcW w:w="7005" w:type="dxa"/>
            <w:gridSpan w:val="3"/>
            <w:vAlign w:val="center"/>
          </w:tcPr>
          <w:p w14:paraId="55035E50" w14:textId="77777777" w:rsidR="00A60D21" w:rsidRDefault="00000000">
            <w:pPr>
              <w:ind w:firstLine="144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年　　月　　日</w:t>
            </w:r>
          </w:p>
        </w:tc>
      </w:tr>
      <w:tr w:rsidR="00A60D21" w14:paraId="37323344" w14:textId="77777777">
        <w:trPr>
          <w:trHeight w:val="680"/>
        </w:trPr>
        <w:tc>
          <w:tcPr>
            <w:tcW w:w="1530" w:type="dxa"/>
            <w:vAlign w:val="center"/>
          </w:tcPr>
          <w:p w14:paraId="01DE71C4" w14:textId="77777777" w:rsidR="00A60D21" w:rsidRDefault="00000000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添 付 書 類</w:t>
            </w:r>
          </w:p>
        </w:tc>
        <w:tc>
          <w:tcPr>
            <w:tcW w:w="7005" w:type="dxa"/>
            <w:gridSpan w:val="3"/>
            <w:vAlign w:val="center"/>
          </w:tcPr>
          <w:p w14:paraId="4DBF1916" w14:textId="77777777" w:rsidR="00A60D21" w:rsidRDefault="00000000">
            <w:pPr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・市有墓地使用許可証</w:t>
            </w:r>
          </w:p>
        </w:tc>
      </w:tr>
    </w:tbl>
    <w:p w14:paraId="1BE5931E" w14:textId="77777777" w:rsidR="00A60D21" w:rsidRDefault="00A60D21">
      <w:pPr>
        <w:jc w:val="left"/>
        <w:rPr>
          <w:rFonts w:ascii="ＭＳ 明朝" w:hAnsi="ＭＳ 明朝" w:cs="ＭＳ 明朝"/>
        </w:rPr>
      </w:pPr>
    </w:p>
    <w:p w14:paraId="5149B074" w14:textId="77777777" w:rsidR="00A60D21" w:rsidRDefault="00A60D21">
      <w:pPr>
        <w:jc w:val="left"/>
        <w:rPr>
          <w:rFonts w:ascii="ＭＳ 明朝" w:hAnsi="ＭＳ 明朝" w:cs="ＭＳ 明朝"/>
        </w:rPr>
      </w:pPr>
    </w:p>
    <w:sectPr w:rsidR="00A60D21">
      <w:pgSz w:w="11906" w:h="16838"/>
      <w:pgMar w:top="1134" w:right="1418" w:bottom="851" w:left="1418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21"/>
    <w:rsid w:val="00A60D21"/>
    <w:rsid w:val="00D13B7A"/>
    <w:rsid w:val="00D4352A"/>
    <w:rsid w:val="00FE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A343B9"/>
  <w15:docId w15:val="{AB4ECD59-54D4-41FB-ACA4-812B7DC1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716"/>
    <w:rPr>
      <w:rFonts w:eastAsia="ＭＳ 明朝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E4F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4F68"/>
    <w:rPr>
      <w:rFonts w:ascii="Century" w:eastAsia="ＭＳ 明朝" w:hAnsi="Century" w:cs="Century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E4F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4F68"/>
    <w:rPr>
      <w:rFonts w:ascii="Century" w:eastAsia="ＭＳ 明朝" w:hAnsi="Century" w:cs="Century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2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24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lqvHP2HVLn8f6v8AWIJjuVsLyA==">CgMxLjAyCGguZ2pkZ3hzOAByITFSMDdPRnVnVEpBV2FHdVBLV29uTWhkbzd3OVdscG9SNA==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nasushiobarashi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那須塩原市</dc:creator>
  <cp:lastModifiedBy>那須塩原市</cp:lastModifiedBy>
  <cp:revision>2</cp:revision>
  <dcterms:created xsi:type="dcterms:W3CDTF">2026-06-03T05:07:00Z</dcterms:created>
  <dcterms:modified xsi:type="dcterms:W3CDTF">2026-06-03T05:07:00Z</dcterms:modified>
</cp:coreProperties>
</file>