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EA425" w14:textId="1A62E7CF" w:rsidR="004C538E" w:rsidRPr="004C538E" w:rsidRDefault="004C538E" w:rsidP="009468CD">
      <w:pPr>
        <w:rPr>
          <w:rFonts w:asciiTheme="minorEastAsia" w:eastAsiaTheme="minorEastAsia" w:hAnsiTheme="minorEastAsia"/>
          <w:spacing w:val="-1"/>
        </w:rPr>
      </w:pPr>
      <w:r w:rsidRPr="004C538E">
        <w:rPr>
          <w:rFonts w:asciiTheme="minorEastAsia" w:eastAsiaTheme="minorEastAsia" w:hAnsiTheme="minorEastAsia" w:hint="eastAsia"/>
          <w:spacing w:val="-1"/>
        </w:rPr>
        <w:t>様式第</w:t>
      </w:r>
      <w:r w:rsidR="009468CD">
        <w:rPr>
          <w:rFonts w:asciiTheme="minorEastAsia" w:eastAsiaTheme="minorEastAsia" w:hAnsiTheme="minorEastAsia" w:hint="eastAsia"/>
          <w:spacing w:val="-1"/>
        </w:rPr>
        <w:t>５</w:t>
      </w:r>
      <w:r w:rsidRPr="004C538E">
        <w:rPr>
          <w:rFonts w:asciiTheme="minorEastAsia" w:eastAsiaTheme="minorEastAsia" w:hAnsiTheme="minorEastAsia" w:hint="eastAsia"/>
          <w:spacing w:val="-1"/>
        </w:rPr>
        <w:t>号</w:t>
      </w:r>
    </w:p>
    <w:p w14:paraId="3CB5C017" w14:textId="78458196" w:rsidR="009322DF" w:rsidRPr="002D46BA" w:rsidRDefault="009322DF" w:rsidP="009322DF">
      <w:pPr>
        <w:pStyle w:val="a3"/>
        <w:spacing w:after="44" w:line="360" w:lineRule="auto"/>
        <w:jc w:val="center"/>
        <w:rPr>
          <w:rFonts w:asciiTheme="minorEastAsia" w:eastAsiaTheme="minorEastAsia" w:hAnsiTheme="minorEastAsia"/>
          <w:spacing w:val="-1"/>
          <w:sz w:val="24"/>
          <w:szCs w:val="24"/>
        </w:rPr>
      </w:pPr>
      <w:r w:rsidRPr="002D46BA">
        <w:rPr>
          <w:rFonts w:asciiTheme="minorEastAsia" w:eastAsiaTheme="minorEastAsia" w:hAnsiTheme="minorEastAsia" w:hint="eastAsia"/>
          <w:spacing w:val="-1"/>
          <w:sz w:val="24"/>
          <w:szCs w:val="24"/>
        </w:rPr>
        <w:t>配置技術者</w:t>
      </w:r>
      <w:r>
        <w:rPr>
          <w:rFonts w:asciiTheme="minorEastAsia" w:eastAsiaTheme="minorEastAsia" w:hAnsiTheme="minorEastAsia" w:hint="eastAsia"/>
          <w:spacing w:val="-1"/>
          <w:sz w:val="24"/>
          <w:szCs w:val="24"/>
        </w:rPr>
        <w:t>要件（構造担当技術者</w:t>
      </w:r>
      <w:r w:rsidRPr="002D46BA">
        <w:rPr>
          <w:rFonts w:asciiTheme="minorEastAsia" w:eastAsiaTheme="minorEastAsia" w:hAnsiTheme="minorEastAsia" w:hint="eastAsia"/>
          <w:spacing w:val="-1"/>
          <w:sz w:val="24"/>
          <w:szCs w:val="24"/>
        </w:rPr>
        <w:t>）</w:t>
      </w:r>
    </w:p>
    <w:p w14:paraId="23970A19" w14:textId="77777777" w:rsidR="009322DF" w:rsidRPr="00D60EBA" w:rsidRDefault="009322DF" w:rsidP="009322DF">
      <w:pPr>
        <w:pStyle w:val="a3"/>
        <w:spacing w:after="44" w:line="360" w:lineRule="auto"/>
        <w:jc w:val="center"/>
        <w:rPr>
          <w:rFonts w:asciiTheme="minorEastAsia" w:eastAsiaTheme="minorEastAsia" w:hAnsiTheme="minorEastAsia"/>
          <w:spacing w:val="-1"/>
        </w:rPr>
      </w:pPr>
    </w:p>
    <w:p w14:paraId="2A782A3E" w14:textId="1AE345C8" w:rsidR="009322DF" w:rsidRDefault="009322DF" w:rsidP="009322DF">
      <w:pPr>
        <w:pStyle w:val="a3"/>
        <w:spacing w:after="44" w:line="360" w:lineRule="auto"/>
        <w:rPr>
          <w:rFonts w:asciiTheme="minorEastAsia" w:eastAsiaTheme="minorEastAsia" w:hAnsiTheme="minorEastAsia"/>
          <w:spacing w:val="-1"/>
        </w:rPr>
      </w:pPr>
      <w:r w:rsidRPr="005E0A89">
        <w:rPr>
          <w:rFonts w:hint="eastAsia"/>
        </w:rPr>
        <w:t>基礎免震構造の工事監理又は設計に従事した実績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9322DF" w:rsidRPr="002D46BA" w14:paraId="7250CDFD" w14:textId="77777777" w:rsidTr="001E5D20">
        <w:tc>
          <w:tcPr>
            <w:tcW w:w="3256" w:type="dxa"/>
            <w:vAlign w:val="center"/>
          </w:tcPr>
          <w:p w14:paraId="5EF94E4F" w14:textId="77777777" w:rsidR="009322DF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項　　目</w:t>
            </w:r>
          </w:p>
        </w:tc>
        <w:tc>
          <w:tcPr>
            <w:tcW w:w="6376" w:type="dxa"/>
            <w:vAlign w:val="center"/>
          </w:tcPr>
          <w:p w14:paraId="1D3E18F9" w14:textId="77777777" w:rsidR="009322DF" w:rsidRPr="002D46BA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内　　容</w:t>
            </w:r>
          </w:p>
        </w:tc>
      </w:tr>
      <w:tr w:rsidR="009322DF" w:rsidRPr="002D46BA" w14:paraId="596B0001" w14:textId="77777777" w:rsidTr="001E5D20">
        <w:tc>
          <w:tcPr>
            <w:tcW w:w="3256" w:type="dxa"/>
            <w:vAlign w:val="center"/>
          </w:tcPr>
          <w:p w14:paraId="20FB5255" w14:textId="77777777" w:rsidR="009322DF" w:rsidRPr="002D46BA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発注者名</w:t>
            </w:r>
          </w:p>
        </w:tc>
        <w:tc>
          <w:tcPr>
            <w:tcW w:w="6376" w:type="dxa"/>
            <w:vAlign w:val="center"/>
          </w:tcPr>
          <w:p w14:paraId="64923E40" w14:textId="77777777" w:rsidR="009322DF" w:rsidRPr="002D46BA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322DF" w:rsidRPr="002D46BA" w14:paraId="6ABC4F2D" w14:textId="77777777" w:rsidTr="001E5D20">
        <w:tc>
          <w:tcPr>
            <w:tcW w:w="3256" w:type="dxa"/>
            <w:vAlign w:val="center"/>
          </w:tcPr>
          <w:p w14:paraId="78EC0FA2" w14:textId="77777777" w:rsidR="009322DF" w:rsidRPr="002D46BA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件名（契約）名称</w:t>
            </w:r>
          </w:p>
        </w:tc>
        <w:tc>
          <w:tcPr>
            <w:tcW w:w="6376" w:type="dxa"/>
            <w:vAlign w:val="center"/>
          </w:tcPr>
          <w:p w14:paraId="1320C1ED" w14:textId="77777777" w:rsidR="009322DF" w:rsidRPr="002D46BA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322DF" w:rsidRPr="002D46BA" w14:paraId="39A02BDF" w14:textId="77777777" w:rsidTr="001E5D20">
        <w:tc>
          <w:tcPr>
            <w:tcW w:w="3256" w:type="dxa"/>
            <w:vAlign w:val="center"/>
          </w:tcPr>
          <w:p w14:paraId="55366662" w14:textId="77777777" w:rsidR="009322DF" w:rsidRPr="002D46BA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6376" w:type="dxa"/>
            <w:vAlign w:val="center"/>
          </w:tcPr>
          <w:p w14:paraId="2302B32B" w14:textId="77777777" w:rsidR="009322DF" w:rsidRPr="002D46BA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DD52C8" w:rsidRPr="002D46BA" w14:paraId="1863E27B" w14:textId="77777777" w:rsidTr="001E5D20">
        <w:tc>
          <w:tcPr>
            <w:tcW w:w="3256" w:type="dxa"/>
            <w:vAlign w:val="center"/>
          </w:tcPr>
          <w:p w14:paraId="72F8BE9F" w14:textId="247C3953" w:rsidR="00DD52C8" w:rsidRDefault="00DD52C8" w:rsidP="001E5D20">
            <w:pPr>
              <w:pStyle w:val="a3"/>
              <w:spacing w:beforeLines="50" w:before="120" w:afterLines="5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構造種別</w:t>
            </w:r>
          </w:p>
        </w:tc>
        <w:tc>
          <w:tcPr>
            <w:tcW w:w="6376" w:type="dxa"/>
            <w:vAlign w:val="center"/>
          </w:tcPr>
          <w:p w14:paraId="4BB5CC1A" w14:textId="77777777" w:rsidR="00DD52C8" w:rsidRPr="002D46BA" w:rsidRDefault="00DD52C8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322DF" w:rsidRPr="002D46BA" w14:paraId="1377AF7C" w14:textId="77777777" w:rsidTr="001E5D20">
        <w:tc>
          <w:tcPr>
            <w:tcW w:w="3256" w:type="dxa"/>
            <w:vAlign w:val="center"/>
          </w:tcPr>
          <w:p w14:paraId="50BFED24" w14:textId="77777777" w:rsidR="009322DF" w:rsidRPr="002D46BA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構造形式</w:t>
            </w:r>
          </w:p>
        </w:tc>
        <w:tc>
          <w:tcPr>
            <w:tcW w:w="6376" w:type="dxa"/>
            <w:vAlign w:val="center"/>
          </w:tcPr>
          <w:p w14:paraId="6DF963D4" w14:textId="6B77307C" w:rsidR="009322DF" w:rsidRPr="002D46BA" w:rsidRDefault="00DD52C8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基礎免震構造</w:t>
            </w:r>
          </w:p>
        </w:tc>
      </w:tr>
      <w:tr w:rsidR="009322DF" w:rsidRPr="002D46BA" w14:paraId="4250D01D" w14:textId="77777777" w:rsidTr="001E5D20">
        <w:tc>
          <w:tcPr>
            <w:tcW w:w="3256" w:type="dxa"/>
            <w:vAlign w:val="center"/>
          </w:tcPr>
          <w:p w14:paraId="7193D813" w14:textId="77777777" w:rsidR="009322DF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延べ面積</w:t>
            </w:r>
          </w:p>
        </w:tc>
        <w:tc>
          <w:tcPr>
            <w:tcW w:w="6376" w:type="dxa"/>
            <w:vAlign w:val="center"/>
          </w:tcPr>
          <w:p w14:paraId="4FD53B4D" w14:textId="77777777" w:rsidR="009322DF" w:rsidRPr="002D46BA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322DF" w:rsidRPr="002D46BA" w14:paraId="5128925D" w14:textId="77777777" w:rsidTr="001E5D20">
        <w:tc>
          <w:tcPr>
            <w:tcW w:w="3256" w:type="dxa"/>
            <w:vAlign w:val="center"/>
          </w:tcPr>
          <w:p w14:paraId="314CCBE4" w14:textId="77777777" w:rsidR="009322DF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6376" w:type="dxa"/>
            <w:vAlign w:val="center"/>
          </w:tcPr>
          <w:p w14:paraId="6A36BE1F" w14:textId="77777777" w:rsidR="009322DF" w:rsidRPr="002D46BA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</w:p>
        </w:tc>
      </w:tr>
      <w:tr w:rsidR="009322DF" w:rsidRPr="002D46BA" w14:paraId="482598FF" w14:textId="77777777" w:rsidTr="001E5D20">
        <w:tc>
          <w:tcPr>
            <w:tcW w:w="3256" w:type="dxa"/>
            <w:vAlign w:val="center"/>
          </w:tcPr>
          <w:p w14:paraId="1C83D13B" w14:textId="77777777" w:rsidR="009322DF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契約年月日</w:t>
            </w:r>
          </w:p>
        </w:tc>
        <w:tc>
          <w:tcPr>
            <w:tcW w:w="6376" w:type="dxa"/>
            <w:vAlign w:val="center"/>
          </w:tcPr>
          <w:p w14:paraId="07FE76F0" w14:textId="77777777" w:rsidR="009322DF" w:rsidRPr="002D46BA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 xml:space="preserve">　平成・令和　　　年　　　月　　　日</w:t>
            </w:r>
          </w:p>
        </w:tc>
      </w:tr>
      <w:tr w:rsidR="009322DF" w:rsidRPr="002D46BA" w14:paraId="7CC8031F" w14:textId="77777777" w:rsidTr="001E5D20">
        <w:tc>
          <w:tcPr>
            <w:tcW w:w="3256" w:type="dxa"/>
            <w:vAlign w:val="center"/>
          </w:tcPr>
          <w:p w14:paraId="656B573C" w14:textId="77777777" w:rsidR="009322DF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>業務完了年月日</w:t>
            </w:r>
          </w:p>
        </w:tc>
        <w:tc>
          <w:tcPr>
            <w:tcW w:w="6376" w:type="dxa"/>
            <w:vAlign w:val="center"/>
          </w:tcPr>
          <w:p w14:paraId="61FE8883" w14:textId="77777777" w:rsidR="009322DF" w:rsidRPr="002D46BA" w:rsidRDefault="009322DF" w:rsidP="001E5D20">
            <w:pPr>
              <w:pStyle w:val="a3"/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pacing w:val="-1"/>
                <w:sz w:val="22"/>
                <w:szCs w:val="22"/>
              </w:rPr>
            </w:pPr>
            <w:r w:rsidRPr="002C1EB3">
              <w:rPr>
                <w:rFonts w:hint="eastAsia"/>
              </w:rPr>
              <w:t xml:space="preserve">　平成・令和　　　年　　　月　　　日</w:t>
            </w:r>
          </w:p>
        </w:tc>
      </w:tr>
    </w:tbl>
    <w:p w14:paraId="6D194C10" w14:textId="77777777" w:rsidR="009322DF" w:rsidRPr="009D64BE" w:rsidRDefault="009322DF" w:rsidP="009322DF">
      <w:pPr>
        <w:pStyle w:val="a3"/>
        <w:spacing w:beforeLines="50" w:before="120" w:afterLines="50" w:after="120" w:line="360" w:lineRule="auto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※受注実績が確認できる書類（契約書の写し、配置技術者選任通知書、業務計画書等）を添付すること。</w:t>
      </w:r>
    </w:p>
    <w:p w14:paraId="492DB734" w14:textId="36ADDA9B" w:rsidR="009468CD" w:rsidRPr="009468CD" w:rsidRDefault="009468CD" w:rsidP="009468CD">
      <w:pPr>
        <w:pStyle w:val="a3"/>
        <w:spacing w:after="44" w:line="360" w:lineRule="auto"/>
        <w:ind w:left="209" w:hangingChars="100" w:hanging="209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※</w:t>
      </w:r>
      <w:r w:rsidRPr="009468CD">
        <w:rPr>
          <w:rFonts w:asciiTheme="minorEastAsia" w:eastAsiaTheme="minorEastAsia" w:hAnsiTheme="minorEastAsia" w:hint="eastAsia"/>
          <w:spacing w:val="-1"/>
        </w:rPr>
        <w:t>この書類は、主任担当技術者（構造）に基礎免震構造の工事監理または設計の実績がないため、その要件を満たす別の構造担当技術者</w:t>
      </w:r>
      <w:r>
        <w:rPr>
          <w:rFonts w:asciiTheme="minorEastAsia" w:eastAsiaTheme="minorEastAsia" w:hAnsiTheme="minorEastAsia" w:hint="eastAsia"/>
          <w:spacing w:val="-1"/>
        </w:rPr>
        <w:t>１</w:t>
      </w:r>
      <w:r w:rsidRPr="009468CD">
        <w:rPr>
          <w:rFonts w:asciiTheme="minorEastAsia" w:eastAsiaTheme="minorEastAsia" w:hAnsiTheme="minorEastAsia"/>
          <w:spacing w:val="-1"/>
        </w:rPr>
        <w:t>名を配置する場合に記入</w:t>
      </w:r>
      <w:r>
        <w:rPr>
          <w:rFonts w:asciiTheme="minorEastAsia" w:eastAsiaTheme="minorEastAsia" w:hAnsiTheme="minorEastAsia" w:hint="eastAsia"/>
          <w:spacing w:val="-1"/>
        </w:rPr>
        <w:t>すること</w:t>
      </w:r>
      <w:r w:rsidRPr="009468CD">
        <w:rPr>
          <w:rFonts w:asciiTheme="minorEastAsia" w:eastAsiaTheme="minorEastAsia" w:hAnsiTheme="minorEastAsia"/>
          <w:spacing w:val="-1"/>
        </w:rPr>
        <w:t>。</w:t>
      </w:r>
    </w:p>
    <w:sectPr w:rsidR="009468CD" w:rsidRPr="009468CD" w:rsidSect="00D60EBA">
      <w:headerReference w:type="default" r:id="rId8"/>
      <w:footerReference w:type="default" r:id="rId9"/>
      <w:pgSz w:w="11910" w:h="16840" w:code="9"/>
      <w:pgMar w:top="1134" w:right="1134" w:bottom="1134" w:left="1134" w:header="1106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92C8" w14:textId="77777777" w:rsidR="004C64A6" w:rsidRDefault="004C64A6">
      <w:r>
        <w:separator/>
      </w:r>
    </w:p>
  </w:endnote>
  <w:endnote w:type="continuationSeparator" w:id="0">
    <w:p w14:paraId="69859D75" w14:textId="77777777" w:rsidR="004C64A6" w:rsidRDefault="004C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2C15C" w14:textId="406F54C8" w:rsidR="007A2BFF" w:rsidRDefault="007A2BF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3F351" w14:textId="77777777" w:rsidR="004C64A6" w:rsidRDefault="004C64A6">
      <w:r>
        <w:separator/>
      </w:r>
    </w:p>
  </w:footnote>
  <w:footnote w:type="continuationSeparator" w:id="0">
    <w:p w14:paraId="00B312C3" w14:textId="77777777" w:rsidR="004C64A6" w:rsidRDefault="004C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7498E" w14:textId="52DDD6BE" w:rsidR="008E7B0D" w:rsidRDefault="008E7B0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0C7D"/>
    <w:multiLevelType w:val="hybridMultilevel"/>
    <w:tmpl w:val="9EBE66E6"/>
    <w:lvl w:ilvl="0" w:tplc="DCCAC756">
      <w:numFmt w:val="bullet"/>
      <w:lvlText w:val="•"/>
      <w:lvlJc w:val="left"/>
      <w:pPr>
        <w:ind w:left="456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B1DCB52E">
      <w:numFmt w:val="bullet"/>
      <w:lvlText w:val="•"/>
      <w:lvlJc w:val="left"/>
      <w:pPr>
        <w:ind w:left="532" w:hanging="420"/>
      </w:pPr>
      <w:rPr>
        <w:rFonts w:hint="default"/>
        <w:lang w:val="en-US" w:eastAsia="ja-JP" w:bidi="ar-SA"/>
      </w:rPr>
    </w:lvl>
    <w:lvl w:ilvl="2" w:tplc="26EC742C">
      <w:numFmt w:val="bullet"/>
      <w:lvlText w:val="•"/>
      <w:lvlJc w:val="left"/>
      <w:pPr>
        <w:ind w:left="605" w:hanging="420"/>
      </w:pPr>
      <w:rPr>
        <w:rFonts w:hint="default"/>
        <w:lang w:val="en-US" w:eastAsia="ja-JP" w:bidi="ar-SA"/>
      </w:rPr>
    </w:lvl>
    <w:lvl w:ilvl="3" w:tplc="508C89FA">
      <w:numFmt w:val="bullet"/>
      <w:lvlText w:val="•"/>
      <w:lvlJc w:val="left"/>
      <w:pPr>
        <w:ind w:left="677" w:hanging="420"/>
      </w:pPr>
      <w:rPr>
        <w:rFonts w:hint="default"/>
        <w:lang w:val="en-US" w:eastAsia="ja-JP" w:bidi="ar-SA"/>
      </w:rPr>
    </w:lvl>
    <w:lvl w:ilvl="4" w:tplc="E1FE550A">
      <w:numFmt w:val="bullet"/>
      <w:lvlText w:val="•"/>
      <w:lvlJc w:val="left"/>
      <w:pPr>
        <w:ind w:left="750" w:hanging="420"/>
      </w:pPr>
      <w:rPr>
        <w:rFonts w:hint="default"/>
        <w:lang w:val="en-US" w:eastAsia="ja-JP" w:bidi="ar-SA"/>
      </w:rPr>
    </w:lvl>
    <w:lvl w:ilvl="5" w:tplc="C6846590">
      <w:numFmt w:val="bullet"/>
      <w:lvlText w:val="•"/>
      <w:lvlJc w:val="left"/>
      <w:pPr>
        <w:ind w:left="823" w:hanging="420"/>
      </w:pPr>
      <w:rPr>
        <w:rFonts w:hint="default"/>
        <w:lang w:val="en-US" w:eastAsia="ja-JP" w:bidi="ar-SA"/>
      </w:rPr>
    </w:lvl>
    <w:lvl w:ilvl="6" w:tplc="B080D24A">
      <w:numFmt w:val="bullet"/>
      <w:lvlText w:val="•"/>
      <w:lvlJc w:val="left"/>
      <w:pPr>
        <w:ind w:left="895" w:hanging="420"/>
      </w:pPr>
      <w:rPr>
        <w:rFonts w:hint="default"/>
        <w:lang w:val="en-US" w:eastAsia="ja-JP" w:bidi="ar-SA"/>
      </w:rPr>
    </w:lvl>
    <w:lvl w:ilvl="7" w:tplc="022CC2B0">
      <w:numFmt w:val="bullet"/>
      <w:lvlText w:val="•"/>
      <w:lvlJc w:val="left"/>
      <w:pPr>
        <w:ind w:left="968" w:hanging="420"/>
      </w:pPr>
      <w:rPr>
        <w:rFonts w:hint="default"/>
        <w:lang w:val="en-US" w:eastAsia="ja-JP" w:bidi="ar-SA"/>
      </w:rPr>
    </w:lvl>
    <w:lvl w:ilvl="8" w:tplc="67663D24">
      <w:numFmt w:val="bullet"/>
      <w:lvlText w:val="•"/>
      <w:lvlJc w:val="left"/>
      <w:pPr>
        <w:ind w:left="1040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708B4DB8"/>
    <w:multiLevelType w:val="hybridMultilevel"/>
    <w:tmpl w:val="A7702322"/>
    <w:lvl w:ilvl="0" w:tplc="45A8919C">
      <w:numFmt w:val="bullet"/>
      <w:lvlText w:val="•"/>
      <w:lvlJc w:val="left"/>
      <w:pPr>
        <w:ind w:left="642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A160855A">
      <w:numFmt w:val="bullet"/>
      <w:lvlText w:val="•"/>
      <w:lvlJc w:val="left"/>
      <w:pPr>
        <w:ind w:left="1502" w:hanging="420"/>
      </w:pPr>
      <w:rPr>
        <w:rFonts w:hint="default"/>
        <w:lang w:val="en-US" w:eastAsia="ja-JP" w:bidi="ar-SA"/>
      </w:rPr>
    </w:lvl>
    <w:lvl w:ilvl="2" w:tplc="606EC138">
      <w:numFmt w:val="bullet"/>
      <w:lvlText w:val="•"/>
      <w:lvlJc w:val="left"/>
      <w:pPr>
        <w:ind w:left="2365" w:hanging="420"/>
      </w:pPr>
      <w:rPr>
        <w:rFonts w:hint="default"/>
        <w:lang w:val="en-US" w:eastAsia="ja-JP" w:bidi="ar-SA"/>
      </w:rPr>
    </w:lvl>
    <w:lvl w:ilvl="3" w:tplc="24CE5C56">
      <w:numFmt w:val="bullet"/>
      <w:lvlText w:val="•"/>
      <w:lvlJc w:val="left"/>
      <w:pPr>
        <w:ind w:left="3227" w:hanging="420"/>
      </w:pPr>
      <w:rPr>
        <w:rFonts w:hint="default"/>
        <w:lang w:val="en-US" w:eastAsia="ja-JP" w:bidi="ar-SA"/>
      </w:rPr>
    </w:lvl>
    <w:lvl w:ilvl="4" w:tplc="BCE4197C">
      <w:numFmt w:val="bullet"/>
      <w:lvlText w:val="•"/>
      <w:lvlJc w:val="left"/>
      <w:pPr>
        <w:ind w:left="4090" w:hanging="420"/>
      </w:pPr>
      <w:rPr>
        <w:rFonts w:hint="default"/>
        <w:lang w:val="en-US" w:eastAsia="ja-JP" w:bidi="ar-SA"/>
      </w:rPr>
    </w:lvl>
    <w:lvl w:ilvl="5" w:tplc="20E8C694">
      <w:numFmt w:val="bullet"/>
      <w:lvlText w:val="•"/>
      <w:lvlJc w:val="left"/>
      <w:pPr>
        <w:ind w:left="4953" w:hanging="420"/>
      </w:pPr>
      <w:rPr>
        <w:rFonts w:hint="default"/>
        <w:lang w:val="en-US" w:eastAsia="ja-JP" w:bidi="ar-SA"/>
      </w:rPr>
    </w:lvl>
    <w:lvl w:ilvl="6" w:tplc="A5BE1E5C">
      <w:numFmt w:val="bullet"/>
      <w:lvlText w:val="•"/>
      <w:lvlJc w:val="left"/>
      <w:pPr>
        <w:ind w:left="5815" w:hanging="420"/>
      </w:pPr>
      <w:rPr>
        <w:rFonts w:hint="default"/>
        <w:lang w:val="en-US" w:eastAsia="ja-JP" w:bidi="ar-SA"/>
      </w:rPr>
    </w:lvl>
    <w:lvl w:ilvl="7" w:tplc="0AEA23C0">
      <w:numFmt w:val="bullet"/>
      <w:lvlText w:val="•"/>
      <w:lvlJc w:val="left"/>
      <w:pPr>
        <w:ind w:left="6678" w:hanging="420"/>
      </w:pPr>
      <w:rPr>
        <w:rFonts w:hint="default"/>
        <w:lang w:val="en-US" w:eastAsia="ja-JP" w:bidi="ar-SA"/>
      </w:rPr>
    </w:lvl>
    <w:lvl w:ilvl="8" w:tplc="D3D88284">
      <w:numFmt w:val="bullet"/>
      <w:lvlText w:val="•"/>
      <w:lvlJc w:val="left"/>
      <w:pPr>
        <w:ind w:left="7541" w:hanging="420"/>
      </w:pPr>
      <w:rPr>
        <w:rFonts w:hint="default"/>
        <w:lang w:val="en-US" w:eastAsia="ja-JP" w:bidi="ar-SA"/>
      </w:rPr>
    </w:lvl>
  </w:abstractNum>
  <w:num w:numId="1" w16cid:durableId="638733016">
    <w:abstractNumId w:val="0"/>
  </w:num>
  <w:num w:numId="2" w16cid:durableId="24792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4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2BFF"/>
    <w:rsid w:val="00097DC7"/>
    <w:rsid w:val="000A57C9"/>
    <w:rsid w:val="001467C7"/>
    <w:rsid w:val="001556D8"/>
    <w:rsid w:val="002271EB"/>
    <w:rsid w:val="002F6497"/>
    <w:rsid w:val="003203E9"/>
    <w:rsid w:val="003A6C3B"/>
    <w:rsid w:val="003B21E1"/>
    <w:rsid w:val="003C0DE2"/>
    <w:rsid w:val="003C62FB"/>
    <w:rsid w:val="003D1996"/>
    <w:rsid w:val="00443CB1"/>
    <w:rsid w:val="00454E1A"/>
    <w:rsid w:val="004A4E08"/>
    <w:rsid w:val="004C3BE1"/>
    <w:rsid w:val="004C538E"/>
    <w:rsid w:val="004C64A6"/>
    <w:rsid w:val="005337D8"/>
    <w:rsid w:val="00583F04"/>
    <w:rsid w:val="005E2B42"/>
    <w:rsid w:val="006849D7"/>
    <w:rsid w:val="006B6F90"/>
    <w:rsid w:val="006F2BD0"/>
    <w:rsid w:val="00742A9C"/>
    <w:rsid w:val="00782EF5"/>
    <w:rsid w:val="0079303D"/>
    <w:rsid w:val="007A2BFF"/>
    <w:rsid w:val="007D485E"/>
    <w:rsid w:val="007E1FF5"/>
    <w:rsid w:val="007E6607"/>
    <w:rsid w:val="007F181E"/>
    <w:rsid w:val="008E09FD"/>
    <w:rsid w:val="008E66CD"/>
    <w:rsid w:val="008E7B0D"/>
    <w:rsid w:val="00912AB1"/>
    <w:rsid w:val="009322DF"/>
    <w:rsid w:val="00944944"/>
    <w:rsid w:val="009468CD"/>
    <w:rsid w:val="00966408"/>
    <w:rsid w:val="009C57A3"/>
    <w:rsid w:val="009D64BE"/>
    <w:rsid w:val="00A84FC1"/>
    <w:rsid w:val="00A95331"/>
    <w:rsid w:val="00AB281D"/>
    <w:rsid w:val="00AC4CEC"/>
    <w:rsid w:val="00AF0863"/>
    <w:rsid w:val="00B01E1C"/>
    <w:rsid w:val="00B13C12"/>
    <w:rsid w:val="00B44BF2"/>
    <w:rsid w:val="00B9146D"/>
    <w:rsid w:val="00BA6C39"/>
    <w:rsid w:val="00BF3525"/>
    <w:rsid w:val="00CA17ED"/>
    <w:rsid w:val="00CA7434"/>
    <w:rsid w:val="00CC448C"/>
    <w:rsid w:val="00D24008"/>
    <w:rsid w:val="00D5504F"/>
    <w:rsid w:val="00D60EBA"/>
    <w:rsid w:val="00D6288E"/>
    <w:rsid w:val="00D76848"/>
    <w:rsid w:val="00D87017"/>
    <w:rsid w:val="00DA6EF5"/>
    <w:rsid w:val="00DC0369"/>
    <w:rsid w:val="00DD0A8E"/>
    <w:rsid w:val="00DD52C8"/>
    <w:rsid w:val="00E02548"/>
    <w:rsid w:val="00E12FD4"/>
    <w:rsid w:val="00E831E7"/>
    <w:rsid w:val="00E90324"/>
    <w:rsid w:val="00EB43F5"/>
    <w:rsid w:val="00F33472"/>
    <w:rsid w:val="00F6295C"/>
    <w:rsid w:val="00F90956"/>
    <w:rsid w:val="00F90BEB"/>
    <w:rsid w:val="00F96B98"/>
    <w:rsid w:val="00FB32A8"/>
    <w:rsid w:val="00FC1BB1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F3CBB"/>
  <w15:docId w15:val="{550B4D1D-1001-4FDA-B7C9-8C3F9070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F2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124"/>
      <w:ind w:right="380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272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ind w:left="2272" w:right="2590"/>
      <w:jc w:val="center"/>
    </w:pPr>
    <w:rPr>
      <w:rFonts w:ascii="ＭＳ ゴシック" w:eastAsia="ＭＳ ゴシック" w:hAnsi="ＭＳ ゴシック" w:cs="ＭＳ ゴシック"/>
      <w:sz w:val="44"/>
      <w:szCs w:val="44"/>
    </w:rPr>
  </w:style>
  <w:style w:type="paragraph" w:styleId="a6">
    <w:name w:val="List Paragraph"/>
    <w:basedOn w:val="a"/>
    <w:uiPriority w:val="1"/>
    <w:qFormat/>
    <w:pPr>
      <w:ind w:left="641" w:right="532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B1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3C12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B1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3C12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3D1996"/>
    <w:rPr>
      <w:rFonts w:ascii="ＭＳ 明朝" w:eastAsia="ＭＳ 明朝" w:hAnsi="ＭＳ 明朝" w:cs="ＭＳ 明朝"/>
      <w:sz w:val="21"/>
      <w:szCs w:val="21"/>
      <w:lang w:eastAsia="ja-JP"/>
    </w:rPr>
  </w:style>
  <w:style w:type="table" w:styleId="ab">
    <w:name w:val="Table Grid"/>
    <w:basedOn w:val="a1"/>
    <w:uiPriority w:val="39"/>
    <w:rsid w:val="00D6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7BF3-AB3D-4FC2-88EE-D0EA71DB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Nikken Sekkei Ltd.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小野寺 尚人</cp:lastModifiedBy>
  <cp:revision>40</cp:revision>
  <cp:lastPrinted>2024-06-25T01:14:00Z</cp:lastPrinted>
  <dcterms:created xsi:type="dcterms:W3CDTF">2024-06-24T06:30:00Z</dcterms:created>
  <dcterms:modified xsi:type="dcterms:W3CDTF">2025-07-14T03:42:00Z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2016</vt:lpwstr>
  </property>
</Properties>
</file>