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1954" w:rsidRDefault="00000000" w:rsidP="00287E42">
      <w:pPr>
        <w:spacing w:line="276" w:lineRule="auto"/>
        <w:jc w:val="center"/>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rPr>
        <w:t>〇〇</w:t>
      </w:r>
      <w:bookmarkStart w:id="0" w:name="_Hlk202178957"/>
      <w:r>
        <w:rPr>
          <w:rFonts w:ascii="ＭＳ 明朝" w:eastAsia="ＭＳ 明朝" w:hAnsi="ＭＳ 明朝" w:cs="ＭＳ 明朝"/>
          <w:sz w:val="24"/>
        </w:rPr>
        <w:t>工事監理共同体協定書</w:t>
      </w:r>
      <w:bookmarkEnd w:id="0"/>
      <w:r>
        <w:rPr>
          <w:rFonts w:ascii="ＭＳ 明朝" w:eastAsia="ＭＳ 明朝" w:hAnsi="ＭＳ 明朝" w:cs="ＭＳ 明朝"/>
          <w:sz w:val="24"/>
        </w:rPr>
        <w:t>（案）</w:t>
      </w:r>
    </w:p>
    <w:p w14:paraId="00000002"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（目的）</w:t>
      </w:r>
    </w:p>
    <w:p w14:paraId="00000003"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第１条　当工事監理共同体は、次の業務を共同連帯して行うことを目的とする。</w:t>
      </w:r>
    </w:p>
    <w:p w14:paraId="00000004" w14:textId="77777777" w:rsidR="00C41954" w:rsidRDefault="00000000" w:rsidP="00287E42">
      <w:pPr>
        <w:spacing w:line="276" w:lineRule="auto"/>
        <w:ind w:left="486" w:hanging="486"/>
        <w:rPr>
          <w:rFonts w:ascii="ＭＳ 明朝" w:eastAsia="ＭＳ 明朝" w:hAnsi="ＭＳ 明朝" w:cs="ＭＳ 明朝"/>
        </w:rPr>
      </w:pPr>
      <w:r>
        <w:rPr>
          <w:rFonts w:ascii="ＭＳ 明朝" w:eastAsia="ＭＳ 明朝" w:hAnsi="ＭＳ 明朝" w:cs="ＭＳ 明朝"/>
        </w:rPr>
        <w:t xml:space="preserve">　一　那須塩原市新庁舎建設工事監理業務（当該業務内容の変更に伴う業務を含む。以下「工事監理業務」という。）</w:t>
      </w:r>
    </w:p>
    <w:p w14:paraId="00000005"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 xml:space="preserve">　二　前号に附帯する業務</w:t>
      </w:r>
    </w:p>
    <w:p w14:paraId="00000006" w14:textId="77777777" w:rsidR="00C41954" w:rsidRDefault="00C41954" w:rsidP="00287E42">
      <w:pPr>
        <w:spacing w:line="276" w:lineRule="auto"/>
        <w:rPr>
          <w:rFonts w:ascii="ＭＳ 明朝" w:eastAsia="ＭＳ 明朝" w:hAnsi="ＭＳ 明朝" w:cs="ＭＳ 明朝"/>
        </w:rPr>
      </w:pPr>
    </w:p>
    <w:p w14:paraId="00000007"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（名称）</w:t>
      </w:r>
    </w:p>
    <w:p w14:paraId="00000008"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第２条　当工事監理共同体は、○○工事監理共同体（以下「共同体」という。）と称する。</w:t>
      </w:r>
    </w:p>
    <w:p w14:paraId="00000009" w14:textId="77777777" w:rsidR="00C41954" w:rsidRDefault="00C41954" w:rsidP="00287E42">
      <w:pPr>
        <w:spacing w:line="276" w:lineRule="auto"/>
        <w:rPr>
          <w:rFonts w:ascii="ＭＳ 明朝" w:eastAsia="ＭＳ 明朝" w:hAnsi="ＭＳ 明朝" w:cs="ＭＳ 明朝"/>
        </w:rPr>
      </w:pPr>
    </w:p>
    <w:p w14:paraId="0000000A"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（事務所の所在地）</w:t>
      </w:r>
    </w:p>
    <w:p w14:paraId="0000000B" w14:textId="67441134"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第３条　共同体は、事務所を</w:t>
      </w:r>
      <w:r w:rsidR="009749BE">
        <w:rPr>
          <w:rFonts w:ascii="ＭＳ 明朝" w:eastAsia="ＭＳ 明朝" w:hAnsi="ＭＳ 明朝" w:cs="ＭＳ 明朝" w:hint="eastAsia"/>
        </w:rPr>
        <w:t xml:space="preserve">　　　　　　　　　　　　　</w:t>
      </w:r>
      <w:r>
        <w:rPr>
          <w:rFonts w:ascii="ＭＳ 明朝" w:eastAsia="ＭＳ 明朝" w:hAnsi="ＭＳ 明朝" w:cs="ＭＳ 明朝"/>
        </w:rPr>
        <w:t>に置く。</w:t>
      </w:r>
    </w:p>
    <w:p w14:paraId="0000000C" w14:textId="77777777" w:rsidR="00C41954" w:rsidRDefault="00C41954" w:rsidP="00287E42">
      <w:pPr>
        <w:spacing w:line="276" w:lineRule="auto"/>
        <w:rPr>
          <w:rFonts w:ascii="ＭＳ 明朝" w:eastAsia="ＭＳ 明朝" w:hAnsi="ＭＳ 明朝" w:cs="ＭＳ 明朝"/>
        </w:rPr>
      </w:pPr>
    </w:p>
    <w:p w14:paraId="0000000D"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（成立の時期及び解散の時期）</w:t>
      </w:r>
    </w:p>
    <w:p w14:paraId="0000000E"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第４条　共同体は、令和　　 年 　　月　 　日に成立し、工事監理業務の委託契約の履行後３月を経過するまでの間は、解散することができない。</w:t>
      </w:r>
    </w:p>
    <w:p w14:paraId="0000000F"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２　工事監理業務を受託することができなかったときは、共同体は、前項の規定にかかわらず、当該工事監理業務に係る委託契約が第三者と締結された日に解散するものとする。</w:t>
      </w:r>
    </w:p>
    <w:p w14:paraId="00000010" w14:textId="77777777" w:rsidR="00C41954" w:rsidRDefault="00C41954" w:rsidP="00287E42">
      <w:pPr>
        <w:spacing w:line="276" w:lineRule="auto"/>
        <w:rPr>
          <w:rFonts w:ascii="ＭＳ 明朝" w:eastAsia="ＭＳ 明朝" w:hAnsi="ＭＳ 明朝" w:cs="ＭＳ 明朝"/>
        </w:rPr>
      </w:pPr>
    </w:p>
    <w:p w14:paraId="00000011"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（構成員の住所及び名称）</w:t>
      </w:r>
    </w:p>
    <w:p w14:paraId="00000012"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第５条　共同体の構成員は、次のとおりとする。</w:t>
      </w:r>
    </w:p>
    <w:p w14:paraId="00000013" w14:textId="4DF1D023"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 xml:space="preserve">　　　　　　　</w:t>
      </w:r>
      <w:r w:rsidR="00287E42">
        <w:rPr>
          <w:rFonts w:ascii="ＭＳ 明朝" w:eastAsia="ＭＳ 明朝" w:hAnsi="ＭＳ 明朝" w:cs="ＭＳ 明朝" w:hint="eastAsia"/>
        </w:rPr>
        <w:t>住所</w:t>
      </w:r>
      <w:r w:rsidR="009749BE">
        <w:rPr>
          <w:rFonts w:ascii="ＭＳ 明朝" w:eastAsia="ＭＳ 明朝" w:hAnsi="ＭＳ 明朝" w:cs="ＭＳ 明朝" w:hint="eastAsia"/>
        </w:rPr>
        <w:t xml:space="preserve">　</w:t>
      </w:r>
    </w:p>
    <w:p w14:paraId="00000014" w14:textId="193A7551"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 xml:space="preserve">　　　　　　　</w:t>
      </w:r>
      <w:r w:rsidR="009749BE">
        <w:rPr>
          <w:rFonts w:ascii="ＭＳ 明朝" w:eastAsia="ＭＳ 明朝" w:hAnsi="ＭＳ 明朝" w:cs="ＭＳ 明朝" w:hint="eastAsia"/>
        </w:rPr>
        <w:t xml:space="preserve">名称　</w:t>
      </w:r>
      <w:r>
        <w:rPr>
          <w:rFonts w:ascii="ＭＳ 明朝" w:eastAsia="ＭＳ 明朝" w:hAnsi="ＭＳ 明朝" w:cs="ＭＳ 明朝"/>
        </w:rPr>
        <w:t xml:space="preserve">　</w:t>
      </w:r>
    </w:p>
    <w:p w14:paraId="30A5D718" w14:textId="1C8B4090" w:rsidR="00287E42"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 xml:space="preserve">　　　　　　　</w:t>
      </w:r>
    </w:p>
    <w:p w14:paraId="00000015" w14:textId="4921C2EE" w:rsidR="00C41954" w:rsidRDefault="00287E42" w:rsidP="00287E42">
      <w:pPr>
        <w:spacing w:line="276" w:lineRule="auto"/>
        <w:ind w:firstLineChars="700" w:firstLine="1540"/>
        <w:rPr>
          <w:rFonts w:ascii="ＭＳ 明朝" w:eastAsia="ＭＳ 明朝" w:hAnsi="ＭＳ 明朝" w:cs="ＭＳ 明朝"/>
        </w:rPr>
      </w:pPr>
      <w:r>
        <w:rPr>
          <w:rFonts w:ascii="ＭＳ 明朝" w:eastAsia="ＭＳ 明朝" w:hAnsi="ＭＳ 明朝" w:cs="ＭＳ 明朝" w:hint="eastAsia"/>
        </w:rPr>
        <w:t>住所</w:t>
      </w:r>
    </w:p>
    <w:p w14:paraId="4981EA6D" w14:textId="3BA14AA4" w:rsidR="00287E42" w:rsidRDefault="00000000" w:rsidP="00287E42">
      <w:pPr>
        <w:spacing w:line="276" w:lineRule="auto"/>
        <w:rPr>
          <w:rFonts w:ascii="ＭＳ 明朝" w:eastAsia="ＭＳ 明朝" w:hAnsi="ＭＳ 明朝" w:cs="ＭＳ 明朝" w:hint="eastAsia"/>
        </w:rPr>
      </w:pPr>
      <w:r>
        <w:rPr>
          <w:rFonts w:ascii="ＭＳ 明朝" w:eastAsia="ＭＳ 明朝" w:hAnsi="ＭＳ 明朝" w:cs="ＭＳ 明朝"/>
        </w:rPr>
        <w:t xml:space="preserve">　　　　　　　</w:t>
      </w:r>
      <w:r w:rsidR="009749BE">
        <w:rPr>
          <w:rFonts w:ascii="ＭＳ 明朝" w:eastAsia="ＭＳ 明朝" w:hAnsi="ＭＳ 明朝" w:cs="ＭＳ 明朝" w:hint="eastAsia"/>
        </w:rPr>
        <w:t>名称</w:t>
      </w:r>
    </w:p>
    <w:p w14:paraId="00000017" w14:textId="77777777" w:rsidR="00C41954" w:rsidRDefault="00C41954" w:rsidP="00287E42">
      <w:pPr>
        <w:spacing w:line="276" w:lineRule="auto"/>
        <w:rPr>
          <w:rFonts w:ascii="ＭＳ 明朝" w:eastAsia="ＭＳ 明朝" w:hAnsi="ＭＳ 明朝" w:cs="ＭＳ 明朝"/>
        </w:rPr>
      </w:pPr>
    </w:p>
    <w:p w14:paraId="00000018"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（代表者の名称）</w:t>
      </w:r>
    </w:p>
    <w:p w14:paraId="00000019" w14:textId="7407F6CC"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第６条　共同体は、</w:t>
      </w:r>
      <w:r w:rsidR="009749BE">
        <w:rPr>
          <w:rFonts w:ascii="ＭＳ 明朝" w:eastAsia="ＭＳ 明朝" w:hAnsi="ＭＳ 明朝" w:cs="ＭＳ 明朝" w:hint="eastAsia"/>
        </w:rPr>
        <w:t xml:space="preserve">　　　　　　　　　　　　　</w:t>
      </w:r>
      <w:r>
        <w:rPr>
          <w:rFonts w:ascii="ＭＳ 明朝" w:eastAsia="ＭＳ 明朝" w:hAnsi="ＭＳ 明朝" w:cs="ＭＳ 明朝"/>
        </w:rPr>
        <w:t>を代表者とする。</w:t>
      </w:r>
    </w:p>
    <w:p w14:paraId="0000001A" w14:textId="77777777" w:rsidR="00C41954" w:rsidRPr="009749BE" w:rsidRDefault="00C41954" w:rsidP="00287E42">
      <w:pPr>
        <w:spacing w:line="276" w:lineRule="auto"/>
        <w:rPr>
          <w:rFonts w:ascii="ＭＳ 明朝" w:eastAsia="ＭＳ 明朝" w:hAnsi="ＭＳ 明朝" w:cs="ＭＳ 明朝"/>
        </w:rPr>
      </w:pPr>
    </w:p>
    <w:p w14:paraId="0000001B"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（代表者の権限）</w:t>
      </w:r>
    </w:p>
    <w:p w14:paraId="0000001C"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第７条　共同体の代表者は、工事監理業務の履行に関し、共同体を代表して、発注者及び監督官庁等と折衝する権限並びに自己の名義をもって業務委託料（部分払金を含む。）の請求、受領及び共同体に属する財産を管理する権限を有するものとする。</w:t>
      </w:r>
    </w:p>
    <w:p w14:paraId="0000001D" w14:textId="77777777" w:rsidR="00C41954" w:rsidRDefault="00C41954" w:rsidP="00287E42">
      <w:pPr>
        <w:spacing w:line="276" w:lineRule="auto"/>
        <w:rPr>
          <w:rFonts w:ascii="ＭＳ 明朝" w:eastAsia="ＭＳ 明朝" w:hAnsi="ＭＳ 明朝" w:cs="ＭＳ 明朝"/>
          <w:color w:val="FF0000"/>
        </w:rPr>
      </w:pPr>
    </w:p>
    <w:p w14:paraId="0000001E"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（分担業務）</w:t>
      </w:r>
    </w:p>
    <w:p w14:paraId="0000001F"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第８条　各構成員の工事監理業務の分担は、次のとおりとする。ただし、分担業務の一部につき発注者と契約内容の変更があったときは、それに応じて分担の変更があるものとする。</w:t>
      </w:r>
    </w:p>
    <w:p w14:paraId="00000020" w14:textId="50ABC6E3"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 xml:space="preserve">　　　　　　○○○の○○業務　　</w:t>
      </w:r>
      <w:r w:rsidR="009749BE">
        <w:rPr>
          <w:rFonts w:ascii="ＭＳ 明朝" w:eastAsia="ＭＳ 明朝" w:hAnsi="ＭＳ 明朝" w:cs="ＭＳ 明朝" w:hint="eastAsia"/>
        </w:rPr>
        <w:t xml:space="preserve">　構成員名</w:t>
      </w:r>
    </w:p>
    <w:p w14:paraId="00000021" w14:textId="77391DCB"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 xml:space="preserve">　　　　　　○○○の○○業務　　</w:t>
      </w:r>
      <w:r w:rsidR="009749BE">
        <w:rPr>
          <w:rFonts w:ascii="ＭＳ 明朝" w:eastAsia="ＭＳ 明朝" w:hAnsi="ＭＳ 明朝" w:cs="ＭＳ 明朝" w:hint="eastAsia"/>
        </w:rPr>
        <w:t xml:space="preserve">　構成員名</w:t>
      </w:r>
    </w:p>
    <w:p w14:paraId="00000022"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２　前項に規定する分担業務の価額については、別に定めるところによるものとする。</w:t>
      </w:r>
    </w:p>
    <w:p w14:paraId="00000023" w14:textId="77777777" w:rsidR="00C41954" w:rsidRDefault="00C41954" w:rsidP="00287E42">
      <w:pPr>
        <w:spacing w:line="276" w:lineRule="auto"/>
        <w:ind w:firstLine="243"/>
        <w:rPr>
          <w:rFonts w:ascii="ＭＳ 明朝" w:eastAsia="ＭＳ 明朝" w:hAnsi="ＭＳ 明朝" w:cs="ＭＳ 明朝"/>
        </w:rPr>
      </w:pPr>
    </w:p>
    <w:p w14:paraId="00000024"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lastRenderedPageBreak/>
        <w:t>（運営委員会）</w:t>
      </w:r>
    </w:p>
    <w:p w14:paraId="00000025"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第９条　共同体は、構成員全員をもって運営委員会を設け、工事監理業務に当たるものとする。</w:t>
      </w:r>
    </w:p>
    <w:p w14:paraId="00000026" w14:textId="77777777" w:rsidR="00C41954" w:rsidRDefault="00C41954" w:rsidP="00287E42">
      <w:pPr>
        <w:spacing w:line="276" w:lineRule="auto"/>
        <w:rPr>
          <w:rFonts w:ascii="ＭＳ 明朝" w:eastAsia="ＭＳ 明朝" w:hAnsi="ＭＳ 明朝" w:cs="ＭＳ 明朝"/>
        </w:rPr>
      </w:pPr>
    </w:p>
    <w:p w14:paraId="00000027"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（構成員の責任）</w:t>
      </w:r>
    </w:p>
    <w:p w14:paraId="00000028"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第１０条　構成員は、運営委員会が決定した工程表によりそれぞれの分担業務の進捗を図り、委託契約の履行に関し連帯して責任を負うものとする。</w:t>
      </w:r>
    </w:p>
    <w:p w14:paraId="00000029" w14:textId="77777777" w:rsidR="00C41954" w:rsidRDefault="00C41954" w:rsidP="00287E42">
      <w:pPr>
        <w:spacing w:line="276" w:lineRule="auto"/>
        <w:rPr>
          <w:rFonts w:ascii="ＭＳ 明朝" w:eastAsia="ＭＳ 明朝" w:hAnsi="ＭＳ 明朝" w:cs="ＭＳ 明朝"/>
        </w:rPr>
      </w:pPr>
    </w:p>
    <w:p w14:paraId="0000002A"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（取引金融機関）</w:t>
      </w:r>
    </w:p>
    <w:p w14:paraId="0000002B"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第１１条　共同体の取引金融機関は、○○銀行〇〇支店とし、代表者の名義により設けられた別口預金口座によって取引するものとする。</w:t>
      </w:r>
    </w:p>
    <w:p w14:paraId="0000002C" w14:textId="77777777" w:rsidR="00C41954" w:rsidRDefault="00C41954" w:rsidP="00287E42">
      <w:pPr>
        <w:spacing w:line="276" w:lineRule="auto"/>
        <w:ind w:firstLine="243"/>
        <w:rPr>
          <w:rFonts w:ascii="ＭＳ 明朝" w:eastAsia="ＭＳ 明朝" w:hAnsi="ＭＳ 明朝" w:cs="ＭＳ 明朝"/>
        </w:rPr>
      </w:pPr>
    </w:p>
    <w:p w14:paraId="0000002D"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（構成員の必要経費の分配）</w:t>
      </w:r>
    </w:p>
    <w:p w14:paraId="0000002E"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第１２条　構成員はその分担業務を行うため、運営委員会の定めるところにより必要な経費の分配を受けるものとする。</w:t>
      </w:r>
    </w:p>
    <w:p w14:paraId="0000002F" w14:textId="77777777" w:rsidR="00C41954" w:rsidRDefault="00C41954" w:rsidP="00287E42">
      <w:pPr>
        <w:spacing w:line="276" w:lineRule="auto"/>
        <w:rPr>
          <w:rFonts w:ascii="ＭＳ 明朝" w:eastAsia="ＭＳ 明朝" w:hAnsi="ＭＳ 明朝" w:cs="ＭＳ 明朝"/>
        </w:rPr>
      </w:pPr>
    </w:p>
    <w:p w14:paraId="00000030"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（共通費用の分担）</w:t>
      </w:r>
    </w:p>
    <w:p w14:paraId="00000031"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第１３条　本業務を行うにつき発生した共通の経費等については、分担業務額の割合により運営委員会において、各構成員の分担額を決定するものとする。</w:t>
      </w:r>
    </w:p>
    <w:p w14:paraId="00000032" w14:textId="66F55FFF" w:rsidR="00C41954" w:rsidRDefault="00C41954" w:rsidP="00287E42">
      <w:pPr>
        <w:spacing w:line="276" w:lineRule="auto"/>
        <w:rPr>
          <w:rFonts w:ascii="ＭＳ 明朝" w:eastAsia="ＭＳ 明朝" w:hAnsi="ＭＳ 明朝" w:cs="ＭＳ 明朝"/>
        </w:rPr>
      </w:pPr>
    </w:p>
    <w:p w14:paraId="00000033"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（構成員の相互間の責任の分担）</w:t>
      </w:r>
    </w:p>
    <w:p w14:paraId="00000034"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第１４条　構成員がその分担業務に関し、発注者及び第三者に与えた損害は、当該構成員がこれを負担するものとする。</w:t>
      </w:r>
    </w:p>
    <w:p w14:paraId="00000035"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２　構成員が他の構成員に損害を与えた場合においては、その責任につき関係構成員が協議するものとする。</w:t>
      </w:r>
    </w:p>
    <w:p w14:paraId="00000036"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３　前２項に規定する責任について協議が整わないときは、運営委員会の決定に従うものとする。</w:t>
      </w:r>
    </w:p>
    <w:p w14:paraId="00000037"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４　前３項の規定は、いかなる意味においても第１０条に規定する共同体の責任を免れるものではない。</w:t>
      </w:r>
    </w:p>
    <w:p w14:paraId="00000038" w14:textId="6E70ADEC" w:rsidR="00C41954" w:rsidRDefault="00287E42" w:rsidP="00287E42">
      <w:pPr>
        <w:spacing w:line="276" w:lineRule="auto"/>
        <w:rPr>
          <w:rFonts w:ascii="ＭＳ 明朝" w:eastAsia="ＭＳ 明朝" w:hAnsi="ＭＳ 明朝" w:cs="ＭＳ 明朝"/>
        </w:rPr>
      </w:pPr>
      <w:r>
        <w:rPr>
          <w:rFonts w:ascii="ＭＳ 明朝" w:eastAsia="ＭＳ 明朝" w:hAnsi="ＭＳ 明朝" w:cs="ＭＳ 明朝" w:hint="eastAsia"/>
        </w:rPr>
        <w:t xml:space="preserve">　</w:t>
      </w:r>
    </w:p>
    <w:p w14:paraId="00000039"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（権利義務の譲渡の制限）</w:t>
      </w:r>
    </w:p>
    <w:p w14:paraId="0000003A"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第１５条　本協定書に基づく権利義務は、第三者に譲渡することはできない。</w:t>
      </w:r>
    </w:p>
    <w:p w14:paraId="0000003B" w14:textId="77777777" w:rsidR="00C41954" w:rsidRDefault="00C41954" w:rsidP="00287E42">
      <w:pPr>
        <w:spacing w:line="276" w:lineRule="auto"/>
        <w:rPr>
          <w:rFonts w:ascii="ＭＳ 明朝" w:eastAsia="ＭＳ 明朝" w:hAnsi="ＭＳ 明朝" w:cs="ＭＳ 明朝"/>
        </w:rPr>
      </w:pPr>
    </w:p>
    <w:p w14:paraId="0000003C"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（業務途中における構成員の脱退）</w:t>
      </w:r>
    </w:p>
    <w:p w14:paraId="0000003D"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第１６条　構成員は、共同体が工事監理業務を完了する日までは脱退することはできない。</w:t>
      </w:r>
    </w:p>
    <w:p w14:paraId="0000003E" w14:textId="77777777" w:rsidR="00C41954" w:rsidRDefault="00C41954" w:rsidP="00287E42">
      <w:pPr>
        <w:spacing w:line="276" w:lineRule="auto"/>
        <w:rPr>
          <w:rFonts w:ascii="ＭＳ 明朝" w:eastAsia="ＭＳ 明朝" w:hAnsi="ＭＳ 明朝" w:cs="ＭＳ 明朝"/>
        </w:rPr>
      </w:pPr>
    </w:p>
    <w:p w14:paraId="0000003F"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（構成員の破産又は解散に対する処置）</w:t>
      </w:r>
    </w:p>
    <w:p w14:paraId="00000040"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第１７条　構成員のうちいずれかが業務途中において破産又は解散した場合に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00000041"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lastRenderedPageBreak/>
        <w:t>２　前項の場合においては、第１４条第２項及び第３項の規定を準用する。</w:t>
      </w:r>
    </w:p>
    <w:p w14:paraId="00000042" w14:textId="77777777" w:rsidR="00C41954" w:rsidRDefault="00C41954" w:rsidP="00287E42">
      <w:pPr>
        <w:spacing w:line="276" w:lineRule="auto"/>
        <w:rPr>
          <w:rFonts w:ascii="ＭＳ 明朝" w:eastAsia="ＭＳ 明朝" w:hAnsi="ＭＳ 明朝" w:cs="ＭＳ 明朝"/>
        </w:rPr>
      </w:pPr>
    </w:p>
    <w:p w14:paraId="00000043"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（解散後の契約不適合責任）</w:t>
      </w:r>
    </w:p>
    <w:p w14:paraId="00000044" w14:textId="77777777" w:rsidR="00C41954" w:rsidRDefault="00000000" w:rsidP="00287E42">
      <w:pPr>
        <w:spacing w:line="276" w:lineRule="auto"/>
        <w:ind w:left="220" w:hangingChars="100" w:hanging="220"/>
        <w:rPr>
          <w:rFonts w:ascii="ＭＳ 明朝" w:eastAsia="ＭＳ 明朝" w:hAnsi="ＭＳ 明朝" w:cs="ＭＳ 明朝"/>
        </w:rPr>
      </w:pPr>
      <w:r>
        <w:rPr>
          <w:rFonts w:ascii="ＭＳ 明朝" w:eastAsia="ＭＳ 明朝" w:hAnsi="ＭＳ 明朝" w:cs="ＭＳ 明朝"/>
        </w:rPr>
        <w:t>第１８条　共同体が解散した後においても、当該工事監理業務に契約不適合があったときは、各構成員は共同連帯してその責を負うものとする。</w:t>
      </w:r>
    </w:p>
    <w:p w14:paraId="00000045" w14:textId="77777777" w:rsidR="00C41954" w:rsidRDefault="00C41954" w:rsidP="00287E42">
      <w:pPr>
        <w:spacing w:line="276" w:lineRule="auto"/>
        <w:rPr>
          <w:rFonts w:ascii="ＭＳ 明朝" w:eastAsia="ＭＳ 明朝" w:hAnsi="ＭＳ 明朝" w:cs="ＭＳ 明朝"/>
        </w:rPr>
      </w:pPr>
    </w:p>
    <w:p w14:paraId="00000046"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（協定書に定めのない事項）</w:t>
      </w:r>
    </w:p>
    <w:p w14:paraId="00000047" w14:textId="77777777" w:rsidR="00C41954" w:rsidRDefault="00000000" w:rsidP="00287E42">
      <w:pPr>
        <w:spacing w:line="276" w:lineRule="auto"/>
        <w:rPr>
          <w:rFonts w:ascii="ＭＳ 明朝" w:eastAsia="ＭＳ 明朝" w:hAnsi="ＭＳ 明朝" w:cs="ＭＳ 明朝"/>
        </w:rPr>
      </w:pPr>
      <w:r>
        <w:rPr>
          <w:rFonts w:ascii="ＭＳ 明朝" w:eastAsia="ＭＳ 明朝" w:hAnsi="ＭＳ 明朝" w:cs="ＭＳ 明朝"/>
        </w:rPr>
        <w:t>第１９条　この協定書に定めのない事項については、運営委員会において定めるものとする。</w:t>
      </w:r>
    </w:p>
    <w:p w14:paraId="00000048" w14:textId="77777777" w:rsidR="00C41954" w:rsidRDefault="00C41954" w:rsidP="00287E42">
      <w:pPr>
        <w:spacing w:line="276" w:lineRule="auto"/>
        <w:rPr>
          <w:rFonts w:ascii="ＭＳ 明朝" w:eastAsia="ＭＳ 明朝" w:hAnsi="ＭＳ 明朝" w:cs="ＭＳ 明朝"/>
        </w:rPr>
      </w:pPr>
    </w:p>
    <w:p w14:paraId="00000049" w14:textId="17827F2B" w:rsidR="00C41954" w:rsidRDefault="00000000" w:rsidP="00287E42">
      <w:pPr>
        <w:spacing w:line="276" w:lineRule="auto"/>
        <w:ind w:leftChars="100" w:left="220" w:firstLineChars="600" w:firstLine="1320"/>
        <w:rPr>
          <w:rFonts w:ascii="ＭＳ 明朝" w:eastAsia="ＭＳ 明朝" w:hAnsi="ＭＳ 明朝" w:cs="ＭＳ 明朝"/>
        </w:rPr>
      </w:pPr>
      <w:r>
        <w:rPr>
          <w:rFonts w:ascii="ＭＳ 明朝" w:eastAsia="ＭＳ 明朝" w:hAnsi="ＭＳ 明朝" w:cs="ＭＳ 明朝"/>
        </w:rPr>
        <w:t>外</w:t>
      </w:r>
      <w:r w:rsidR="009749BE">
        <w:rPr>
          <w:rFonts w:ascii="ＭＳ 明朝" w:eastAsia="ＭＳ 明朝" w:hAnsi="ＭＳ 明朝" w:cs="ＭＳ 明朝" w:hint="eastAsia"/>
        </w:rPr>
        <w:t>１</w:t>
      </w:r>
      <w:r>
        <w:rPr>
          <w:rFonts w:ascii="ＭＳ 明朝" w:eastAsia="ＭＳ 明朝" w:hAnsi="ＭＳ 明朝" w:cs="ＭＳ 明朝"/>
        </w:rPr>
        <w:t>社は、上記のとおり○○工事監理共同体協定を締結したので、その証拠としてこの協定書</w:t>
      </w:r>
      <w:r w:rsidR="009749BE">
        <w:rPr>
          <w:rFonts w:ascii="ＭＳ 明朝" w:eastAsia="ＭＳ 明朝" w:hAnsi="ＭＳ 明朝" w:cs="ＭＳ 明朝" w:hint="eastAsia"/>
        </w:rPr>
        <w:t>３</w:t>
      </w:r>
      <w:r>
        <w:rPr>
          <w:rFonts w:ascii="ＭＳ 明朝" w:eastAsia="ＭＳ 明朝" w:hAnsi="ＭＳ 明朝" w:cs="ＭＳ 明朝"/>
        </w:rPr>
        <w:t>通を作成し、各通に構成員が記名捺印し、各自所持する</w:t>
      </w:r>
      <w:r w:rsidR="009749BE">
        <w:rPr>
          <w:rFonts w:ascii="ＭＳ 明朝" w:eastAsia="ＭＳ 明朝" w:hAnsi="ＭＳ 明朝" w:cs="ＭＳ 明朝" w:hint="eastAsia"/>
        </w:rPr>
        <w:t>とともに、那須塩原市長に１通提出する</w:t>
      </w:r>
      <w:r>
        <w:rPr>
          <w:rFonts w:ascii="ＭＳ 明朝" w:eastAsia="ＭＳ 明朝" w:hAnsi="ＭＳ 明朝" w:cs="ＭＳ 明朝"/>
        </w:rPr>
        <w:t>ものとする。</w:t>
      </w:r>
    </w:p>
    <w:p w14:paraId="0000004A" w14:textId="77777777" w:rsidR="00C41954" w:rsidRDefault="00C41954" w:rsidP="00287E42">
      <w:pPr>
        <w:spacing w:line="276" w:lineRule="auto"/>
        <w:ind w:firstLine="243"/>
        <w:rPr>
          <w:rFonts w:ascii="ＭＳ 明朝" w:eastAsia="ＭＳ 明朝" w:hAnsi="ＭＳ 明朝" w:cs="ＭＳ 明朝"/>
        </w:rPr>
      </w:pPr>
    </w:p>
    <w:p w14:paraId="0000004B" w14:textId="77777777" w:rsidR="00C41954" w:rsidRDefault="00000000" w:rsidP="00287E42">
      <w:pPr>
        <w:spacing w:line="276" w:lineRule="auto"/>
        <w:ind w:firstLine="243"/>
        <w:rPr>
          <w:rFonts w:ascii="ＭＳ 明朝" w:eastAsia="ＭＳ 明朝" w:hAnsi="ＭＳ 明朝" w:cs="ＭＳ 明朝"/>
        </w:rPr>
      </w:pPr>
      <w:r>
        <w:rPr>
          <w:rFonts w:ascii="ＭＳ 明朝" w:eastAsia="ＭＳ 明朝" w:hAnsi="ＭＳ 明朝" w:cs="ＭＳ 明朝"/>
        </w:rPr>
        <w:t>令和　　　年　　　月　　　日</w:t>
      </w:r>
    </w:p>
    <w:p w14:paraId="0000004C" w14:textId="77777777" w:rsidR="00C41954" w:rsidRDefault="00C41954" w:rsidP="00287E42">
      <w:pPr>
        <w:spacing w:line="276" w:lineRule="auto"/>
        <w:ind w:firstLine="243"/>
        <w:rPr>
          <w:rFonts w:ascii="ＭＳ 明朝" w:eastAsia="ＭＳ 明朝" w:hAnsi="ＭＳ 明朝" w:cs="ＭＳ 明朝"/>
        </w:rPr>
      </w:pPr>
    </w:p>
    <w:p w14:paraId="5A8D0CC8" w14:textId="24A8A29B" w:rsidR="009749BE" w:rsidRDefault="009749BE" w:rsidP="00287E42">
      <w:pPr>
        <w:spacing w:line="276" w:lineRule="auto"/>
        <w:ind w:firstLine="243"/>
        <w:rPr>
          <w:rFonts w:ascii="ＭＳ 明朝" w:eastAsia="ＭＳ 明朝" w:hAnsi="ＭＳ 明朝" w:cs="ＭＳ 明朝"/>
        </w:rPr>
      </w:pPr>
      <w:r>
        <w:rPr>
          <w:rFonts w:ascii="ＭＳ 明朝" w:eastAsia="ＭＳ 明朝" w:hAnsi="ＭＳ 明朝" w:cs="ＭＳ 明朝" w:hint="eastAsia"/>
        </w:rPr>
        <w:t xml:space="preserve">工事監理共同体の名称　　　　　</w:t>
      </w:r>
    </w:p>
    <w:p w14:paraId="002CFB9B" w14:textId="77777777" w:rsidR="00287E42" w:rsidRDefault="00287E42" w:rsidP="00287E42">
      <w:pPr>
        <w:spacing w:line="276" w:lineRule="auto"/>
        <w:ind w:firstLine="243"/>
        <w:rPr>
          <w:rFonts w:ascii="ＭＳ 明朝" w:eastAsia="ＭＳ 明朝" w:hAnsi="ＭＳ 明朝" w:cs="ＭＳ 明朝"/>
        </w:rPr>
      </w:pPr>
    </w:p>
    <w:p w14:paraId="508558B2" w14:textId="77777777" w:rsidR="009749BE" w:rsidRDefault="009749BE" w:rsidP="00287E42">
      <w:pPr>
        <w:spacing w:line="276" w:lineRule="auto"/>
        <w:ind w:firstLineChars="1500" w:firstLine="3300"/>
        <w:rPr>
          <w:rFonts w:ascii="ＭＳ 明朝" w:eastAsia="ＭＳ 明朝" w:hAnsi="ＭＳ 明朝" w:cs="ＭＳ 明朝"/>
        </w:rPr>
      </w:pPr>
      <w:r>
        <w:rPr>
          <w:rFonts w:ascii="ＭＳ 明朝" w:eastAsia="ＭＳ 明朝" w:hAnsi="ＭＳ 明朝" w:cs="ＭＳ 明朝" w:hint="eastAsia"/>
        </w:rPr>
        <w:t>代表構成員</w:t>
      </w:r>
    </w:p>
    <w:p w14:paraId="3906062B" w14:textId="3967D9EA" w:rsidR="00287E42" w:rsidRDefault="009749BE" w:rsidP="00287E42">
      <w:pPr>
        <w:spacing w:line="276" w:lineRule="auto"/>
        <w:ind w:firstLineChars="1600" w:firstLine="3520"/>
        <w:rPr>
          <w:rFonts w:ascii="ＭＳ 明朝" w:eastAsia="ＭＳ 明朝" w:hAnsi="ＭＳ 明朝" w:cs="ＭＳ 明朝"/>
        </w:rPr>
      </w:pPr>
      <w:r>
        <w:rPr>
          <w:rFonts w:ascii="ＭＳ 明朝" w:eastAsia="ＭＳ 明朝" w:hAnsi="ＭＳ 明朝" w:cs="ＭＳ 明朝" w:hint="eastAsia"/>
        </w:rPr>
        <w:t>住所</w:t>
      </w:r>
    </w:p>
    <w:p w14:paraId="3CB0DDC6" w14:textId="5A61528B" w:rsidR="00287E42" w:rsidRDefault="00287E42" w:rsidP="00287E42">
      <w:pPr>
        <w:spacing w:line="276" w:lineRule="auto"/>
        <w:ind w:firstLineChars="1600" w:firstLine="3520"/>
        <w:rPr>
          <w:rFonts w:ascii="ＭＳ 明朝" w:eastAsia="ＭＳ 明朝" w:hAnsi="ＭＳ 明朝" w:cs="ＭＳ 明朝"/>
        </w:rPr>
      </w:pPr>
      <w:r>
        <w:rPr>
          <w:rFonts w:ascii="ＭＳ 明朝" w:eastAsia="ＭＳ 明朝" w:hAnsi="ＭＳ 明朝" w:cs="ＭＳ 明朝" w:hint="eastAsia"/>
        </w:rPr>
        <w:t>名称</w:t>
      </w:r>
    </w:p>
    <w:p w14:paraId="7605F6ED" w14:textId="43558DCB" w:rsidR="00287E42" w:rsidRDefault="00287E42" w:rsidP="00287E42">
      <w:pPr>
        <w:spacing w:line="276" w:lineRule="auto"/>
        <w:ind w:firstLineChars="1600" w:firstLine="3520"/>
        <w:rPr>
          <w:rFonts w:ascii="ＭＳ 明朝" w:eastAsia="ＭＳ 明朝" w:hAnsi="ＭＳ 明朝" w:cs="ＭＳ 明朝"/>
        </w:rPr>
      </w:pPr>
      <w:r>
        <w:rPr>
          <w:rFonts w:ascii="ＭＳ 明朝" w:eastAsia="ＭＳ 明朝" w:hAnsi="ＭＳ 明朝" w:cs="ＭＳ 明朝" w:hint="eastAsia"/>
        </w:rPr>
        <w:t>代表者　　　　　　　　　　　　　　　　　印</w:t>
      </w:r>
    </w:p>
    <w:p w14:paraId="7EFE65F6" w14:textId="77777777" w:rsidR="00287E42" w:rsidRDefault="00287E42" w:rsidP="00287E42">
      <w:pPr>
        <w:spacing w:line="276" w:lineRule="auto"/>
        <w:ind w:firstLine="3888"/>
        <w:rPr>
          <w:rFonts w:ascii="ＭＳ 明朝" w:eastAsia="ＭＳ 明朝" w:hAnsi="ＭＳ 明朝" w:cs="ＭＳ 明朝"/>
        </w:rPr>
      </w:pPr>
    </w:p>
    <w:p w14:paraId="2F347710" w14:textId="7069A812" w:rsidR="00287E42" w:rsidRDefault="00287E42" w:rsidP="00287E42">
      <w:pPr>
        <w:spacing w:line="276" w:lineRule="auto"/>
        <w:ind w:firstLineChars="1500" w:firstLine="3300"/>
        <w:rPr>
          <w:rFonts w:ascii="ＭＳ 明朝" w:eastAsia="ＭＳ 明朝" w:hAnsi="ＭＳ 明朝" w:cs="ＭＳ 明朝"/>
        </w:rPr>
      </w:pPr>
      <w:r>
        <w:rPr>
          <w:rFonts w:ascii="ＭＳ 明朝" w:eastAsia="ＭＳ 明朝" w:hAnsi="ＭＳ 明朝" w:cs="ＭＳ 明朝" w:hint="eastAsia"/>
        </w:rPr>
        <w:t>構成員</w:t>
      </w:r>
    </w:p>
    <w:p w14:paraId="0AC87C61" w14:textId="77777777" w:rsidR="00287E42" w:rsidRDefault="00287E42" w:rsidP="00287E42">
      <w:pPr>
        <w:spacing w:line="276" w:lineRule="auto"/>
        <w:ind w:firstLineChars="1600" w:firstLine="3520"/>
        <w:rPr>
          <w:rFonts w:ascii="ＭＳ 明朝" w:eastAsia="ＭＳ 明朝" w:hAnsi="ＭＳ 明朝" w:cs="ＭＳ 明朝"/>
        </w:rPr>
      </w:pPr>
      <w:r>
        <w:rPr>
          <w:rFonts w:ascii="ＭＳ 明朝" w:eastAsia="ＭＳ 明朝" w:hAnsi="ＭＳ 明朝" w:cs="ＭＳ 明朝" w:hint="eastAsia"/>
        </w:rPr>
        <w:t>住所</w:t>
      </w:r>
    </w:p>
    <w:p w14:paraId="4858475D" w14:textId="77777777" w:rsidR="00287E42" w:rsidRDefault="00287E42" w:rsidP="00287E42">
      <w:pPr>
        <w:spacing w:line="276" w:lineRule="auto"/>
        <w:ind w:firstLineChars="1600" w:firstLine="3520"/>
        <w:rPr>
          <w:rFonts w:ascii="ＭＳ 明朝" w:eastAsia="ＭＳ 明朝" w:hAnsi="ＭＳ 明朝" w:cs="ＭＳ 明朝"/>
        </w:rPr>
      </w:pPr>
      <w:r>
        <w:rPr>
          <w:rFonts w:ascii="ＭＳ 明朝" w:eastAsia="ＭＳ 明朝" w:hAnsi="ＭＳ 明朝" w:cs="ＭＳ 明朝" w:hint="eastAsia"/>
        </w:rPr>
        <w:t>名称</w:t>
      </w:r>
    </w:p>
    <w:p w14:paraId="7DB6A87A" w14:textId="77777777" w:rsidR="00287E42" w:rsidRDefault="00287E42" w:rsidP="00287E42">
      <w:pPr>
        <w:spacing w:line="276" w:lineRule="auto"/>
        <w:ind w:firstLineChars="1600" w:firstLine="3520"/>
        <w:rPr>
          <w:rFonts w:ascii="ＭＳ 明朝" w:eastAsia="ＭＳ 明朝" w:hAnsi="ＭＳ 明朝" w:cs="ＭＳ 明朝"/>
        </w:rPr>
      </w:pPr>
      <w:r>
        <w:rPr>
          <w:rFonts w:ascii="ＭＳ 明朝" w:eastAsia="ＭＳ 明朝" w:hAnsi="ＭＳ 明朝" w:cs="ＭＳ 明朝" w:hint="eastAsia"/>
        </w:rPr>
        <w:t>代表者　　　　　　　　　　　　　　　　　印</w:t>
      </w:r>
    </w:p>
    <w:p w14:paraId="0000006A" w14:textId="296B5511" w:rsidR="00C41954" w:rsidRPr="00287E42" w:rsidRDefault="00C41954" w:rsidP="00287E42">
      <w:pPr>
        <w:spacing w:line="276" w:lineRule="auto"/>
        <w:rPr>
          <w:rFonts w:ascii="ＭＳ 明朝" w:eastAsia="ＭＳ 明朝" w:hAnsi="ＭＳ 明朝" w:cs="ＭＳ 明朝"/>
        </w:rPr>
      </w:pPr>
    </w:p>
    <w:sectPr w:rsidR="00C41954" w:rsidRPr="00287E42" w:rsidSect="009749BE">
      <w:pgSz w:w="11906" w:h="16838"/>
      <w:pgMar w:top="1701"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F0F6" w14:textId="77777777" w:rsidR="00092386" w:rsidRDefault="00092386" w:rsidP="00FB1EC8">
      <w:r>
        <w:separator/>
      </w:r>
    </w:p>
  </w:endnote>
  <w:endnote w:type="continuationSeparator" w:id="0">
    <w:p w14:paraId="053D284C" w14:textId="77777777" w:rsidR="00092386" w:rsidRDefault="00092386" w:rsidP="00FB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574F" w14:textId="77777777" w:rsidR="00092386" w:rsidRDefault="00092386" w:rsidP="00FB1EC8">
      <w:r>
        <w:separator/>
      </w:r>
    </w:p>
  </w:footnote>
  <w:footnote w:type="continuationSeparator" w:id="0">
    <w:p w14:paraId="214A0A64" w14:textId="77777777" w:rsidR="00092386" w:rsidRDefault="00092386" w:rsidP="00FB1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54"/>
    <w:rsid w:val="00092386"/>
    <w:rsid w:val="000D12FA"/>
    <w:rsid w:val="00287E42"/>
    <w:rsid w:val="002F3ABF"/>
    <w:rsid w:val="003B41DD"/>
    <w:rsid w:val="00471925"/>
    <w:rsid w:val="0048032B"/>
    <w:rsid w:val="00504D2A"/>
    <w:rsid w:val="00510EF1"/>
    <w:rsid w:val="00631788"/>
    <w:rsid w:val="009749BE"/>
    <w:rsid w:val="009A53ED"/>
    <w:rsid w:val="00A26DA9"/>
    <w:rsid w:val="00C41954"/>
    <w:rsid w:val="00E360EB"/>
    <w:rsid w:val="00EA4B56"/>
    <w:rsid w:val="00FB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8BC46"/>
  <w15:docId w15:val="{486C2B27-456B-4C71-BEBE-08700C85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ＭＳ Ｐ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81"/>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rsid w:val="00A8111A"/>
    <w:pPr>
      <w:jc w:val="center"/>
    </w:pPr>
  </w:style>
  <w:style w:type="paragraph" w:styleId="a5">
    <w:name w:val="Closing"/>
    <w:basedOn w:val="a"/>
    <w:rsid w:val="00A8111A"/>
    <w:pPr>
      <w:jc w:val="right"/>
    </w:pPr>
  </w:style>
  <w:style w:type="paragraph" w:styleId="a6">
    <w:name w:val="Balloon Text"/>
    <w:basedOn w:val="a"/>
    <w:semiHidden/>
    <w:rsid w:val="002C7836"/>
    <w:rPr>
      <w:rFonts w:ascii="Arial" w:eastAsia="ＭＳ ゴシック" w:hAnsi="Arial"/>
      <w:sz w:val="18"/>
      <w:szCs w:val="18"/>
    </w:rPr>
  </w:style>
  <w:style w:type="paragraph" w:styleId="a7">
    <w:name w:val="header"/>
    <w:basedOn w:val="a"/>
    <w:link w:val="a8"/>
    <w:rsid w:val="006018AD"/>
    <w:pPr>
      <w:tabs>
        <w:tab w:val="center" w:pos="4252"/>
        <w:tab w:val="right" w:pos="8504"/>
      </w:tabs>
      <w:snapToGrid w:val="0"/>
    </w:pPr>
  </w:style>
  <w:style w:type="character" w:customStyle="1" w:styleId="a8">
    <w:name w:val="ヘッダー (文字)"/>
    <w:link w:val="a7"/>
    <w:rsid w:val="006018AD"/>
    <w:rPr>
      <w:rFonts w:ascii="ＭＳ Ｐ明朝" w:eastAsia="ＭＳ Ｐ明朝"/>
      <w:kern w:val="2"/>
      <w:sz w:val="22"/>
      <w:szCs w:val="24"/>
    </w:rPr>
  </w:style>
  <w:style w:type="paragraph" w:styleId="a9">
    <w:name w:val="footer"/>
    <w:basedOn w:val="a"/>
    <w:link w:val="aa"/>
    <w:rsid w:val="006018AD"/>
    <w:pPr>
      <w:tabs>
        <w:tab w:val="center" w:pos="4252"/>
        <w:tab w:val="right" w:pos="8504"/>
      </w:tabs>
      <w:snapToGrid w:val="0"/>
    </w:pPr>
  </w:style>
  <w:style w:type="character" w:customStyle="1" w:styleId="aa">
    <w:name w:val="フッター (文字)"/>
    <w:link w:val="a9"/>
    <w:rsid w:val="006018AD"/>
    <w:rPr>
      <w:rFonts w:ascii="ＭＳ Ｐ明朝" w:eastAsia="ＭＳ Ｐ明朝"/>
      <w:kern w:val="2"/>
      <w:sz w:val="22"/>
      <w:szCs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LzoUuDcCQ+EQgO7ihf6e6DuYA==">CgMxLjAikwIKC0FBQUJqZWZzQW44Et0BCgtBQUFCamVmc0FuOBILQUFBQmplZnNBbjgaDQoJdGV4dC9odG1sEgAiDgoKdGV4dC9wbGFpbhIAKhsiFTExNDEzMTQ0NjY2NjQ1MDAxNjYwMSgAOAAwtqi2o/oyOLaotqP6Mko9CiRhcHBsaWNhdGlvbi92bmQuZ29vZ2xlLWFwcHMuZG9jcy5tZHMaFcLX2uQBDxoNCgkKA+OBrhABGAAQAVoMNjQ0azZnYzk5NWx1cgIgAHgAggEUc3VnZ2VzdC5hbHlqYTJ6Z3NscHSaAQYIABAAGACwAQC4AQAYtqi2o/oyILaotqP6MjAAQhRzdWdnZXN0LmFseWphMnpnc2xwdCKWAgoLQUFBQmplZnNBbkUS4AEKC0FBQUJqZWZzQW5FEgtBQUFCamVmc0FuRRoNCgl0ZXh0L2h0bWwSACIOCgp0ZXh0L3BsYWluEgAqGyIVMTE0MTMxNDQ2NjY2NDUwMDE2NjAxKAA4ADDN6Zuj+jI4zembo/oySkAKJGFwcGxpY2F0aW9uL3ZuZC5nb29nbGUtYXBwcy5kb2NzLm1kcxoYwtfa5AESGhAKDAoG44G+772SEAEYABABWgxmbGYwMmF5cmpxM2ZyAiAAeACCARRzdWdnZXN0Lmpidnl4cWQ1bmNsbpoBBggAEAAYALABALgBABjN6Zuj+jIgzembo/oyMABCFHN1Z2dlc3QuamJ2eXhxZDVuY2xuIpMCCgtBQUFCamVmc0FuQRLdAQoLQUFBQmplZnNBbkESC0FBQUJqZWZzQW5BGg0KCXRleHQvaHRtbBIAIg4KCnRleHQvcGxhaW4SACobIhUxMTQxMzE0NDY2NjY0NTAwMTY2MDEoADgAMJnkm6P6MjiZ5Juj+jJKPQokYXBwbGljYXRpb24vdm5kLmdvb2dsZS1hcHBzLmRvY3MubWRzGhXC19rkAQ8aDQoJCgPjgb4QARgAEAFaDDJuNzM2M2hzdmd1bHICIAB4AIIBFHN1Z2dlc3QuN2FvemVkY29nc3J1mgEGCAAQABgAsAEAuAEAGJnkm6P6MiCZ5Juj+jIwAEIUc3VnZ2VzdC43YW96ZWRjb2dzcnUikwIKC0FBQUJqZWZzQW5NEt0BCgtBQUFCamVmc0FuTRILQUFBQmplZnNBbk0aDQoJdGV4dC9odG1sEgAiDgoKdGV4dC9wbGFpbhIAKhsiFTExNDEzMTQ0NjY2NjQ1MDAxNjYwMSgAOAAw1vSbo/oyONb0m6P6Mko9CiRhcHBsaWNhdGlvbi92bmQuZ29vZ2xlLWFwcHMuZG9jcy5tZHMaFcLX2uQBDxoNCgkKA+OAhxABGAAQAVoMZzZ0eHdrN2pwdnBhcgIgAHgAggEUc3VnZ2VzdC5ycTEwbWx2Nnc3cm6aAQYIABAAGACwAQC4AQAY1vSbo/oyINb0m6P6MjAAQhRzdWdnZXN0LnJxMTBtbHY2dzdybiKTAgoLQUFBQmplZnNBbWsS3QEKC0FBQUJqZWZzQW1rEgtBQUFCamVmc0FtaxoNCgl0ZXh0L2h0bWwSACIOCgp0ZXh0L3BsYWluEgAqGyIVMTE0MTMxNDQ2NjY2NDUwMDE2NjAxKAA4ADC8sI2j+jI4xreNo/oySj0KJGFwcGxpY2F0aW9uL3ZuZC5nb29nbGUtYXBwcy5kb2NzLm1kcxoVwtfa5AEPGg0KCQoD772OEAEYABABWgxncW55YnIyajd4bHByAiAAeACCARRzdWdnZXN0LmdjaXJ1eDhoejUwMZoBBggAEAAYALABALgBABi8sI2j+jIgxreNo/oyMABCFHN1Z2dlc3QuZ2NpcnV4OGh6NTAxIpYCCgtBQUFCamVmc0FuSRLgAQoLQUFBQmplZnNBbkkSC0FBQUJqZWZzQW5JGg0KCXRleHQvaHRtbBIAIg4KCnRleHQvcGxhaW4SACobIhUxMTQxMzE0NDY2NjY0NTAwMTY2MDEoADgAML7um6P6Mji+7puj+jJKQAokYXBwbGljYXRpb24vdm5kLmdvb2dsZS1hcHBzLmRvY3MubWRzGhjC19rkARIaEAoMCgbjgb7jgosQARgAEAFaDG16N20xYjkwdG9ib3ICIAB4AIIBFHN1Z2dlc3QuNWtxM3JmZ2N4c3RtmgEGCAAQABgAsAEAuAEAGL7um6P6MiC+7puj+jIwAEIUc3VnZ2VzdC41a3EzcmZnY3hzdG0ikwIKC0FBQUJqZWZzQW1vEt0BCgtBQUFCamVmc0FtbxILQUFBQmplZnNBbW8aDQoJdGV4dC9odG1sEgAiDgoKdGV4dC9wbGFpbhIAKhsiFTExNDEzMTQ0NjY2NjQ1MDAxNjYwMSgAOAAwrLyNo/oyOKy8jaP6Mko9CiRhcHBsaWNhdGlvbi92bmQuZ29vZ2xlLWFwcHMuZG9jcy5tZHMaFcLX2uQBDxoNCgkKA+OBqxABGAAQAVoMZDFrdDBoM2RxOHMxcgIgAHgAggEUc3VnZ2VzdC5iYmtwenNjZ3VkcmSaAQYIABAAGACwAQC4AQAYrLyNo/oyIKy8jaP6MjAAQhRzdWdnZXN0LmJia3B6c2NndWRyZCKTAgoLQUFBQmplZnNBbTgS3QEKC0FBQUJqZWZzQW04EgtBQUFCamVmc0FtOBoNCgl0ZXh0L2h0bWwSACIOCgp0ZXh0L3BsYWluEgAqGyIVMTE0MTMxNDQ2NjY2NDUwMDE2NjAxKAA4ADCm2Zuj+jI4k9+bo/oySj0KJGFwcGxpY2F0aW9uL3ZuZC5nb29nbGUtYXBwcy5kb2NzLm1kcxoVwtfa5AEPGg0KCQoD772NEAEYABABWgxud2QzamJpNXBqdTlyAiAAeACCARRzdWdnZXN0Lm1kMDFza2x2eXB5bJoBBggAEAAYALABALgBABim2Zuj+jIgk9+bo/oyMABCFHN1Z2dlc3QubWQwMXNrbHZ5cHlsIpACCgtBQUFCamVmc0FtSRLaAQoLQUFBQmplZnNBbUkSC0FBQUJqZWZzQW1JGg0KCXRleHQvaHRtbBIAIg4KCnRleHQvcGxhaW4SACobIhUxMTQxMzE0NDY2NjY0NTAwMTY2MDEoADgAML3g8qL6Mji94PKi+jJKOgokYXBwbGljYXRpb24vdm5kLmdvb2dsZS1hcHBzLmRvY3MubWRzGhLC19rkAQwaCgoGCgAQFBgAEAFaDHByNThraTE3ZTgwcHICIAB4AIIBFHN1Z2dlc3QuY3dzcDkweGdyZWlrmgEGCAAQABgAsAEAuAEAGL3g8qL6MiC94PKi+jIwAEIUc3VnZ2VzdC5jd3NwOTB4Z3JlaWsikQIKC0FBQUJqZWZzQW40EtwBCgtBQUFCamVmc0FuNBILQUFBQmplZnNBbjQaDQoJdGV4dC9odG1sEgAiDgoKdGV4dC9wbGFpbhIAKhsiFTExNDEzMTQ0NjY2NjQ1MDAxNjYwMSgAOAAwrpy2o/oyOICjtqP6Mko9CiRhcHBsaWNhdGlvbi92bmQuZ29vZ2xlLWFwcHMuZG9jcy5tZHMaFcLX2uQBDxoNCgkKA++9jhABGAAQAVoMM3g5OHpldXZhMjA3cgIgAHgAggETc3VnZ2VzdC50cDc3ODJzdnlhbZoBBggAEAAYALABALgBABiunLaj+jIggKO2o/oyMABCE3N1Z2dlc3QudHA3Nzgyc3Z5YW0ikAIKC0FBQUJqZWZzQW1NEtoBCgtBQUFCamVmc0FtTRILQUFBQmplZnNBbU0aDQoJdGV4dC9odG1sEgAiDgoKdGV4dC9wbGFpbhIAKhsiFTExNDEzMTQ0NjY2NjQ1MDAxNjYwMSgAOAAwvebyovoyOI3u8qL6Mko6CiRhcHBsaWNhdGlvbi92bmQuZ29vZ2xlLWFwcHMuZG9jcy5tZHMaEsLX2uQBDBoKCgYKABABGAAQAVoMazVrNWJkZGM2bHJ4cgIgAHgAggEUc3VnZ2VzdC52Znd6cXQ2YXh5bm+aAQYIABAAGACwAQC4AQAYvebyovoyII3u8qL6MjAAQhRzdWdnZXN0LnZmd3pxdDZheHlubzgAaiQKFHN1Z2dlc3QuYWx5amEyemdzbHB0EgzlsbHlj6PnpaXlhbhqJAoUc3VnZ2VzdC5qYnZ5eHFkNW5jbG4SDOWxseWPo+elpeWFuGokChRzdWdnZXN0Ljdhb3plZGNvZ3NydRIM5bGx5Y+j56Wl5YW4aiQKFHN1Z2dlc3QucnExMG1sdjZ3N3JuEgzlsbHlj6PnpaXlhbhqJAoUc3VnZ2VzdC5nY2lydXg4aHo1MDESDOWxseWPo+elpeWFuGokChRzdWdnZXN0LjVrcTNyZmdjeHN0bRIM5bGx5Y+j56Wl5YW4aiQKFHN1Z2dlc3QuOHl3bWUwbzk0cHd6EgzlsbHlj6PnpaXlhbhqJAoUc3VnZ2VzdC53YmVkbTk3ZnhtNGcSDOWxseWPo+elpeWFuGokChRzdWdnZXN0LjRqNGZza2QwaGs1MRIM5bGx5Y+j56Wl5YW4aiQKFHN1Z2dlc3QuYmJrcHpzY2d1ZHJkEgzlsbHlj6PnpaXlhbhqJAoUc3VnZ2VzdC5tZDAxc2tsdnlweWwSDOWxseWPo+elpeWFuGokChRzdWdnZXN0LmQzaWttYnM3aXN6NBIM5bGx5Y+j56Wl5YW4aiQKFHN1Z2dlc3QudWI5OXdtdnd6MnRpEgzlsbHlj6PnpaXlhbhqJAoUc3VnZ2VzdC42ODRsYjY3MjFnOG4SDOWxseWPo+elpeWFuGokChRzdWdnZXN0LnhlNXN4dGN6anJoMxIM5bGx5Y+j56Wl5YW4aiQKFHN1Z2dlc3QuY3dzcDkweGdyZWlrEgzlsbHlj6PnpaXlhbhqJAoUc3VnZ2VzdC5qZnNpeGlwbnRsczkSDOWxseWPo+elpeWFuGokChRzdWdnZXN0Lnlobnl3MWp6dHc2dxIM5bGx5Y+j56Wl5YW4aiQKFHN1Z2dlc3Quanc2cDE4bjNrNXlsEgzlsbHlj6PnpaXlhbhqJAoUc3VnZ2VzdC45am16aGJzNGxhajgSDOWxseWPo+elpeWFuGojChNzdWdnZXN0LnRwNzc4MnN2eWFtEgzlsbHlj6PnpaXlhbhqJAoUc3VnZ2VzdC4yZ2N4dTVveWwwY3MSDOWxseWPo+elpeWFuGokChRzdWdnZXN0LnZmd3pxdDZheHlubxIM5bGx5Y+j56Wl5YW4aiQKFHN1Z2dlc3QucW5zMXJmM2hhcms0EgzlsbHlj6PnpaXlhbhyITFLVUp2bU5SY295Q3lZM0ZmX1FlUTl0eGFuTk9LZ3hZ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小野寺 尚人</cp:lastModifiedBy>
  <cp:revision>4</cp:revision>
  <dcterms:created xsi:type="dcterms:W3CDTF">2025-07-11T05:59:00Z</dcterms:created>
  <dcterms:modified xsi:type="dcterms:W3CDTF">2025-07-14T04:20:00Z</dcterms:modified>
</cp:coreProperties>
</file>