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FF01" w14:textId="77777777" w:rsidR="00651C94" w:rsidRPr="00651C94" w:rsidRDefault="00BA43E9" w:rsidP="006D6D8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</w:t>
      </w:r>
      <w:r w:rsidR="006C09C9">
        <w:rPr>
          <w:rFonts w:ascii="ＭＳ ゴシック" w:eastAsia="ＭＳ ゴシック" w:hAnsi="ＭＳ ゴシック" w:hint="eastAsia"/>
          <w:szCs w:val="21"/>
        </w:rPr>
        <w:t>14</w:t>
      </w:r>
      <w:r>
        <w:rPr>
          <w:rFonts w:ascii="ＭＳ ゴシック" w:eastAsia="ＭＳ ゴシック" w:hAnsi="ＭＳ ゴシック" w:hint="eastAsia"/>
          <w:szCs w:val="21"/>
        </w:rPr>
        <w:t>号</w:t>
      </w:r>
    </w:p>
    <w:p w14:paraId="32FF9E09" w14:textId="77777777" w:rsidR="00A90906" w:rsidRPr="00777950" w:rsidRDefault="00C41B88" w:rsidP="00777950">
      <w:pPr>
        <w:jc w:val="center"/>
        <w:rPr>
          <w:rFonts w:ascii="ＭＳ ゴシック" w:eastAsia="ＭＳ ゴシック" w:hAnsi="ＭＳ ゴシック"/>
          <w:sz w:val="24"/>
        </w:rPr>
      </w:pPr>
      <w:r w:rsidRPr="0028546D">
        <w:rPr>
          <w:rFonts w:ascii="ＭＳ ゴシック" w:eastAsia="ＭＳ ゴシック" w:hAnsi="ＭＳ ゴシック" w:hint="eastAsia"/>
          <w:spacing w:val="180"/>
          <w:kern w:val="0"/>
          <w:sz w:val="24"/>
          <w:fitText w:val="3302" w:id="-623209728"/>
        </w:rPr>
        <w:t>職員採用計</w:t>
      </w:r>
      <w:r w:rsidRPr="0028546D">
        <w:rPr>
          <w:rFonts w:ascii="ＭＳ ゴシック" w:eastAsia="ＭＳ ゴシック" w:hAnsi="ＭＳ ゴシック" w:hint="eastAsia"/>
          <w:spacing w:val="30"/>
          <w:kern w:val="0"/>
          <w:sz w:val="24"/>
          <w:fitText w:val="3302" w:id="-623209728"/>
        </w:rPr>
        <w:t>画</w:t>
      </w:r>
    </w:p>
    <w:p w14:paraId="135E7C7D" w14:textId="77777777" w:rsidR="00651C94" w:rsidRPr="0028546D" w:rsidRDefault="00651C94" w:rsidP="00777950"/>
    <w:p w14:paraId="2ADA8A3F" w14:textId="77777777" w:rsidR="00777950" w:rsidRPr="00295A11" w:rsidRDefault="00777950" w:rsidP="00FE5AF1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295A11">
        <w:rPr>
          <w:rFonts w:ascii="ＭＳ ゴシック" w:eastAsia="ＭＳ ゴシック" w:hAnsi="ＭＳ ゴシック" w:hint="eastAsia"/>
          <w:sz w:val="24"/>
        </w:rPr>
        <w:t xml:space="preserve">法人の名称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9357"/>
      </w:tblGrid>
      <w:tr w:rsidR="0049678A" w:rsidRPr="00777950" w14:paraId="6DA83399" w14:textId="77777777" w:rsidTr="00D6308C">
        <w:trPr>
          <w:trHeight w:val="727"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66DA1" w14:textId="78B06E82" w:rsidR="0049678A" w:rsidRPr="00777950" w:rsidRDefault="00CA051A" w:rsidP="00FE5AF1">
            <w:pPr>
              <w:autoSpaceDE w:val="0"/>
              <w:autoSpaceDN w:val="0"/>
              <w:adjustRightInd w:val="0"/>
              <w:ind w:left="214" w:hangingChars="100" w:hanging="214"/>
            </w:pPr>
            <w:r w:rsidRPr="00777950">
              <w:rPr>
                <w:rFonts w:hint="eastAsia"/>
              </w:rPr>
              <w:t xml:space="preserve">①　</w:t>
            </w:r>
            <w:r w:rsidR="00777950">
              <w:rPr>
                <w:rFonts w:hint="eastAsia"/>
              </w:rPr>
              <w:t>移管</w:t>
            </w:r>
            <w:r w:rsidR="00B85C02">
              <w:rPr>
                <w:rFonts w:hint="eastAsia"/>
              </w:rPr>
              <w:t>先事業者</w:t>
            </w:r>
            <w:r w:rsidR="00C41B88" w:rsidRPr="00777950">
              <w:rPr>
                <w:rFonts w:hint="eastAsia"/>
              </w:rPr>
              <w:t>決定</w:t>
            </w:r>
            <w:r w:rsidR="001778FF">
              <w:rPr>
                <w:rFonts w:hint="eastAsia"/>
              </w:rPr>
              <w:t>から</w:t>
            </w:r>
            <w:r w:rsidR="00644C95">
              <w:rPr>
                <w:rFonts w:hint="eastAsia"/>
              </w:rPr>
              <w:t>令和</w:t>
            </w:r>
            <w:r w:rsidR="00572384">
              <w:rPr>
                <w:rFonts w:hint="eastAsia"/>
              </w:rPr>
              <w:t>８</w:t>
            </w:r>
            <w:r w:rsidR="008B4AC0" w:rsidRPr="00777950">
              <w:rPr>
                <w:rFonts w:hint="eastAsia"/>
              </w:rPr>
              <w:t>年</w:t>
            </w:r>
            <w:r w:rsidR="005369D4" w:rsidRPr="00777950">
              <w:rPr>
                <w:rFonts w:hint="eastAsia"/>
              </w:rPr>
              <w:t>４</w:t>
            </w:r>
            <w:r w:rsidR="000D00A1" w:rsidRPr="00777950">
              <w:rPr>
                <w:rFonts w:hint="eastAsia"/>
              </w:rPr>
              <w:t>月の保育業務開始まで</w:t>
            </w:r>
            <w:r w:rsidR="0070096F" w:rsidRPr="00777950">
              <w:rPr>
                <w:rFonts w:hint="eastAsia"/>
              </w:rPr>
              <w:t>の期間において</w:t>
            </w:r>
            <w:r w:rsidR="00777950">
              <w:rPr>
                <w:rFonts w:hint="eastAsia"/>
              </w:rPr>
              <w:t>、</w:t>
            </w:r>
            <w:r w:rsidR="000D00A1" w:rsidRPr="00777950">
              <w:rPr>
                <w:rFonts w:hint="eastAsia"/>
              </w:rPr>
              <w:t>職員採用の方法や</w:t>
            </w:r>
            <w:r w:rsidR="00C41B88" w:rsidRPr="00777950">
              <w:rPr>
                <w:rFonts w:hint="eastAsia"/>
              </w:rPr>
              <w:t>採用</w:t>
            </w:r>
            <w:r w:rsidR="000D00A1" w:rsidRPr="00777950">
              <w:rPr>
                <w:rFonts w:hint="eastAsia"/>
              </w:rPr>
              <w:t>の</w:t>
            </w:r>
            <w:r w:rsidR="00C41B88" w:rsidRPr="00777950">
              <w:rPr>
                <w:rFonts w:hint="eastAsia"/>
              </w:rPr>
              <w:t>見通し</w:t>
            </w:r>
            <w:r w:rsidR="000D00A1" w:rsidRPr="00777950">
              <w:rPr>
                <w:rFonts w:hint="eastAsia"/>
              </w:rPr>
              <w:t>について</w:t>
            </w:r>
            <w:r w:rsidR="00C41B88" w:rsidRPr="00777950">
              <w:rPr>
                <w:rFonts w:hint="eastAsia"/>
              </w:rPr>
              <w:t>具体的に</w:t>
            </w:r>
            <w:r w:rsidR="000D00A1" w:rsidRPr="00777950">
              <w:rPr>
                <w:rFonts w:hint="eastAsia"/>
              </w:rPr>
              <w:t>記述</w:t>
            </w:r>
            <w:r w:rsidR="00C41B88" w:rsidRPr="00777950">
              <w:rPr>
                <w:rFonts w:hint="eastAsia"/>
              </w:rPr>
              <w:t>してください。</w:t>
            </w:r>
          </w:p>
          <w:p w14:paraId="34D86BB1" w14:textId="77777777" w:rsidR="000D00A1" w:rsidRPr="00777950" w:rsidRDefault="00CA051A" w:rsidP="00FE5AF1">
            <w:pPr>
              <w:autoSpaceDE w:val="0"/>
              <w:autoSpaceDN w:val="0"/>
              <w:adjustRightInd w:val="0"/>
              <w:ind w:left="214" w:hangingChars="100" w:hanging="214"/>
            </w:pPr>
            <w:r w:rsidRPr="00777950">
              <w:rPr>
                <w:rFonts w:hint="eastAsia"/>
              </w:rPr>
              <w:t xml:space="preserve">②　</w:t>
            </w:r>
            <w:r w:rsidR="000D00A1" w:rsidRPr="00777950">
              <w:rPr>
                <w:rFonts w:hint="eastAsia"/>
              </w:rPr>
              <w:t>職員を採用するに</w:t>
            </w:r>
            <w:r w:rsidR="00651C94">
              <w:rPr>
                <w:rFonts w:hint="eastAsia"/>
              </w:rPr>
              <w:t>当</w:t>
            </w:r>
            <w:r w:rsidR="000D00A1" w:rsidRPr="00777950">
              <w:rPr>
                <w:rFonts w:hint="eastAsia"/>
              </w:rPr>
              <w:t>たって</w:t>
            </w:r>
            <w:r w:rsidR="00651C94">
              <w:rPr>
                <w:rFonts w:hint="eastAsia"/>
              </w:rPr>
              <w:t>、</w:t>
            </w:r>
            <w:r w:rsidR="00B85C02">
              <w:rPr>
                <w:rFonts w:hint="eastAsia"/>
              </w:rPr>
              <w:t>保育の質の向上の観点から、</w:t>
            </w:r>
            <w:r w:rsidR="002A21BD" w:rsidRPr="00777950">
              <w:rPr>
                <w:rFonts w:hint="eastAsia"/>
              </w:rPr>
              <w:t>施設長や</w:t>
            </w:r>
            <w:r w:rsidR="000D00A1" w:rsidRPr="00777950">
              <w:rPr>
                <w:rFonts w:hint="eastAsia"/>
              </w:rPr>
              <w:t>保育士の経験年数</w:t>
            </w:r>
            <w:r w:rsidR="00651C94">
              <w:rPr>
                <w:rFonts w:hint="eastAsia"/>
              </w:rPr>
              <w:t>、</w:t>
            </w:r>
            <w:r w:rsidRPr="00777950">
              <w:rPr>
                <w:rFonts w:hint="eastAsia"/>
              </w:rPr>
              <w:t>年齢構成の考え方について</w:t>
            </w:r>
            <w:r w:rsidR="00651C94">
              <w:rPr>
                <w:rFonts w:hint="eastAsia"/>
              </w:rPr>
              <w:t>、</w:t>
            </w:r>
            <w:r w:rsidR="000D00A1" w:rsidRPr="00777950">
              <w:rPr>
                <w:rFonts w:hint="eastAsia"/>
              </w:rPr>
              <w:t>具体的</w:t>
            </w:r>
            <w:r w:rsidR="00013EB5" w:rsidRPr="00777950">
              <w:rPr>
                <w:rFonts w:hint="eastAsia"/>
              </w:rPr>
              <w:t>に</w:t>
            </w:r>
            <w:r w:rsidR="000D00A1" w:rsidRPr="00777950">
              <w:rPr>
                <w:rFonts w:hint="eastAsia"/>
              </w:rPr>
              <w:t>記述してください。</w:t>
            </w:r>
          </w:p>
        </w:tc>
      </w:tr>
      <w:tr w:rsidR="00FD65A0" w:rsidRPr="00777950" w14:paraId="2A8E5814" w14:textId="77777777" w:rsidTr="00D6308C">
        <w:trPr>
          <w:trHeight w:val="564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06DAA" w14:textId="77777777" w:rsidR="00FD65A0" w:rsidRPr="00777950" w:rsidRDefault="00FD65A0" w:rsidP="00651C94">
            <w:pPr>
              <w:autoSpaceDE w:val="0"/>
              <w:autoSpaceDN w:val="0"/>
              <w:adjustRightInd w:val="0"/>
            </w:pPr>
            <w:r w:rsidRPr="00777950">
              <w:rPr>
                <w:rFonts w:hint="eastAsia"/>
              </w:rPr>
              <w:t>①について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00FB" w14:textId="77777777" w:rsidR="00FD65A0" w:rsidRPr="00777950" w:rsidRDefault="00FD65A0" w:rsidP="00FD65A0">
            <w:pPr>
              <w:autoSpaceDE w:val="0"/>
              <w:autoSpaceDN w:val="0"/>
              <w:adjustRightInd w:val="0"/>
            </w:pPr>
          </w:p>
        </w:tc>
      </w:tr>
      <w:tr w:rsidR="00FD65A0" w:rsidRPr="00777950" w14:paraId="07C6DAFB" w14:textId="77777777" w:rsidTr="00FE5AF1">
        <w:trPr>
          <w:trHeight w:val="628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5C844" w14:textId="77777777" w:rsidR="00FD65A0" w:rsidRPr="00777950" w:rsidRDefault="00FD65A0" w:rsidP="00651C94">
            <w:pPr>
              <w:autoSpaceDE w:val="0"/>
              <w:autoSpaceDN w:val="0"/>
              <w:adjustRightInd w:val="0"/>
            </w:pPr>
            <w:r w:rsidRPr="00777950">
              <w:rPr>
                <w:rFonts w:hint="eastAsia"/>
              </w:rPr>
              <w:t>②について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99BD" w14:textId="77777777" w:rsidR="00FD65A0" w:rsidRPr="00777950" w:rsidRDefault="00FD65A0" w:rsidP="00FD65A0">
            <w:pPr>
              <w:autoSpaceDE w:val="0"/>
              <w:autoSpaceDN w:val="0"/>
              <w:adjustRightInd w:val="0"/>
            </w:pPr>
          </w:p>
        </w:tc>
      </w:tr>
    </w:tbl>
    <w:p w14:paraId="72CB7146" w14:textId="77777777" w:rsidR="00A90906" w:rsidRPr="00777950" w:rsidRDefault="00A90906" w:rsidP="00651C94">
      <w:pPr>
        <w:autoSpaceDE w:val="0"/>
        <w:autoSpaceDN w:val="0"/>
        <w:adjustRightInd w:val="0"/>
      </w:pPr>
    </w:p>
    <w:sectPr w:rsidR="00A90906" w:rsidRPr="00777950" w:rsidSect="00FE5AF1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412E" w14:textId="77777777" w:rsidR="00352859" w:rsidRDefault="00352859">
      <w:r>
        <w:separator/>
      </w:r>
    </w:p>
  </w:endnote>
  <w:endnote w:type="continuationSeparator" w:id="0">
    <w:p w14:paraId="285E6D9C" w14:textId="77777777" w:rsidR="00352859" w:rsidRDefault="0035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D6C9" w14:textId="77777777" w:rsidR="00352859" w:rsidRDefault="00352859">
      <w:r>
        <w:separator/>
      </w:r>
    </w:p>
  </w:footnote>
  <w:footnote w:type="continuationSeparator" w:id="0">
    <w:p w14:paraId="579A0158" w14:textId="77777777" w:rsidR="00352859" w:rsidRDefault="0035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13EB5"/>
    <w:rsid w:val="0001595F"/>
    <w:rsid w:val="00042628"/>
    <w:rsid w:val="000D00A1"/>
    <w:rsid w:val="000F06B7"/>
    <w:rsid w:val="001647A6"/>
    <w:rsid w:val="001778FF"/>
    <w:rsid w:val="0021775F"/>
    <w:rsid w:val="0025190B"/>
    <w:rsid w:val="002577B9"/>
    <w:rsid w:val="0028546D"/>
    <w:rsid w:val="00295A11"/>
    <w:rsid w:val="002A21BD"/>
    <w:rsid w:val="002B0385"/>
    <w:rsid w:val="002C54EB"/>
    <w:rsid w:val="002F304E"/>
    <w:rsid w:val="002F5352"/>
    <w:rsid w:val="00306C1F"/>
    <w:rsid w:val="003332AA"/>
    <w:rsid w:val="00352859"/>
    <w:rsid w:val="003B20E0"/>
    <w:rsid w:val="0040179A"/>
    <w:rsid w:val="00415DE5"/>
    <w:rsid w:val="00491DA2"/>
    <w:rsid w:val="0049678A"/>
    <w:rsid w:val="004C7F1B"/>
    <w:rsid w:val="004D5852"/>
    <w:rsid w:val="00506AFE"/>
    <w:rsid w:val="00507768"/>
    <w:rsid w:val="0052076C"/>
    <w:rsid w:val="005369D4"/>
    <w:rsid w:val="00572384"/>
    <w:rsid w:val="00572DCE"/>
    <w:rsid w:val="00584F5A"/>
    <w:rsid w:val="0060134C"/>
    <w:rsid w:val="0064232C"/>
    <w:rsid w:val="00644C95"/>
    <w:rsid w:val="00651C94"/>
    <w:rsid w:val="0066447A"/>
    <w:rsid w:val="006659FB"/>
    <w:rsid w:val="006C09C9"/>
    <w:rsid w:val="006C3EFE"/>
    <w:rsid w:val="006D6D83"/>
    <w:rsid w:val="006F69BB"/>
    <w:rsid w:val="0070096F"/>
    <w:rsid w:val="00714338"/>
    <w:rsid w:val="007503BB"/>
    <w:rsid w:val="00777950"/>
    <w:rsid w:val="008030D1"/>
    <w:rsid w:val="00853A7B"/>
    <w:rsid w:val="0087086F"/>
    <w:rsid w:val="008A3CB5"/>
    <w:rsid w:val="008B4AC0"/>
    <w:rsid w:val="008B5166"/>
    <w:rsid w:val="008C5D18"/>
    <w:rsid w:val="00907167"/>
    <w:rsid w:val="0094168A"/>
    <w:rsid w:val="00941E43"/>
    <w:rsid w:val="00971F93"/>
    <w:rsid w:val="009772B9"/>
    <w:rsid w:val="009A1575"/>
    <w:rsid w:val="009A46E5"/>
    <w:rsid w:val="009D6F19"/>
    <w:rsid w:val="00A311C4"/>
    <w:rsid w:val="00A67DCE"/>
    <w:rsid w:val="00A7383D"/>
    <w:rsid w:val="00A90906"/>
    <w:rsid w:val="00AA6E08"/>
    <w:rsid w:val="00B22D31"/>
    <w:rsid w:val="00B40C2F"/>
    <w:rsid w:val="00B42EEF"/>
    <w:rsid w:val="00B76C23"/>
    <w:rsid w:val="00B85C02"/>
    <w:rsid w:val="00BA43E9"/>
    <w:rsid w:val="00BD083E"/>
    <w:rsid w:val="00C25E65"/>
    <w:rsid w:val="00C34EDE"/>
    <w:rsid w:val="00C41B88"/>
    <w:rsid w:val="00C868EE"/>
    <w:rsid w:val="00CA051A"/>
    <w:rsid w:val="00CA6F25"/>
    <w:rsid w:val="00CE0606"/>
    <w:rsid w:val="00D6308C"/>
    <w:rsid w:val="00D76915"/>
    <w:rsid w:val="00DA2031"/>
    <w:rsid w:val="00EE5F27"/>
    <w:rsid w:val="00F35251"/>
    <w:rsid w:val="00F602BC"/>
    <w:rsid w:val="00FD65A0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6F783"/>
  <w15:chartTrackingRefBased/>
  <w15:docId w15:val="{DED8627C-977E-4CC0-B26E-7C1D7748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950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様式第１４号職員採用計画</dc:title>
  <dc:subject/>
  <dc:creator>那須塩原市</dc:creator>
  <cp:keywords/>
  <dc:description/>
  <cp:lastModifiedBy>那須塩原市</cp:lastModifiedBy>
  <cp:revision>2</cp:revision>
  <dcterms:created xsi:type="dcterms:W3CDTF">2023-12-07T08:56:00Z</dcterms:created>
  <dcterms:modified xsi:type="dcterms:W3CDTF">2023-12-07T08:56:00Z</dcterms:modified>
</cp:coreProperties>
</file>